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31A2" w14:textId="74F4621C" w:rsidR="0078206F" w:rsidRDefault="00EC668E" w:rsidP="003554EF">
      <w:pPr>
        <w:widowControl/>
        <w:spacing w:line="500" w:lineRule="exact"/>
        <w:jc w:val="center"/>
        <w:rPr>
          <w:rFonts w:ascii="微软雅黑" w:eastAsia="微软雅黑" w:hAnsi="微软雅黑" w:cs="宋体"/>
          <w:b/>
          <w:color w:val="0070C0"/>
          <w:kern w:val="0"/>
          <w:sz w:val="28"/>
          <w:szCs w:val="24"/>
        </w:rPr>
      </w:pPr>
      <w:r w:rsidRPr="00EC668E">
        <w:rPr>
          <w:rFonts w:ascii="微软雅黑" w:eastAsia="微软雅黑" w:hAnsi="微软雅黑" w:cs="宋体" w:hint="eastAsia"/>
          <w:b/>
          <w:color w:val="0070C0"/>
          <w:kern w:val="0"/>
          <w:sz w:val="28"/>
          <w:szCs w:val="24"/>
        </w:rPr>
        <w:t>“</w:t>
      </w:r>
      <w:r w:rsidR="00E62B0F">
        <w:rPr>
          <w:rFonts w:ascii="微软雅黑" w:eastAsia="微软雅黑" w:hAnsi="微软雅黑" w:cs="宋体" w:hint="eastAsia"/>
          <w:b/>
          <w:bCs/>
          <w:color w:val="0070C0"/>
          <w:kern w:val="0"/>
          <w:sz w:val="28"/>
          <w:szCs w:val="24"/>
        </w:rPr>
        <w:t>以创新改变世界</w:t>
      </w:r>
      <w:r w:rsidRPr="00EC668E">
        <w:rPr>
          <w:rFonts w:ascii="微软雅黑" w:eastAsia="微软雅黑" w:hAnsi="微软雅黑" w:cs="宋体" w:hint="eastAsia"/>
          <w:b/>
          <w:color w:val="0070C0"/>
          <w:kern w:val="0"/>
          <w:sz w:val="28"/>
          <w:szCs w:val="24"/>
        </w:rPr>
        <w:t>”—</w:t>
      </w:r>
      <w:r w:rsidR="00905A8C">
        <w:rPr>
          <w:rFonts w:ascii="微软雅黑" w:eastAsia="微软雅黑" w:hAnsi="微软雅黑" w:cs="宋体" w:hint="eastAsia"/>
          <w:b/>
          <w:color w:val="0070C0"/>
          <w:kern w:val="0"/>
          <w:sz w:val="28"/>
          <w:szCs w:val="24"/>
        </w:rPr>
        <w:t xml:space="preserve"> </w:t>
      </w:r>
      <w:r w:rsidR="00D356A8" w:rsidRPr="00EC668E">
        <w:rPr>
          <w:rFonts w:ascii="微软雅黑" w:eastAsia="微软雅黑" w:hAnsi="微软雅黑" w:cs="宋体" w:hint="eastAsia"/>
          <w:b/>
          <w:color w:val="0070C0"/>
          <w:kern w:val="0"/>
          <w:sz w:val="28"/>
          <w:szCs w:val="24"/>
        </w:rPr>
        <w:t>北京奕斯伟</w:t>
      </w:r>
      <w:r w:rsidR="00E62B0F">
        <w:rPr>
          <w:rFonts w:ascii="微软雅黑" w:eastAsia="微软雅黑" w:hAnsi="微软雅黑" w:cs="宋体" w:hint="eastAsia"/>
          <w:b/>
          <w:color w:val="0070C0"/>
          <w:kern w:val="0"/>
          <w:sz w:val="28"/>
          <w:szCs w:val="24"/>
        </w:rPr>
        <w:t>计算技术股份有限公司</w:t>
      </w:r>
    </w:p>
    <w:p w14:paraId="0DD61831" w14:textId="057DA674" w:rsidR="00C56828" w:rsidRPr="00EC668E" w:rsidRDefault="00EC668E" w:rsidP="003554EF">
      <w:pPr>
        <w:widowControl/>
        <w:spacing w:line="500" w:lineRule="exact"/>
        <w:jc w:val="center"/>
        <w:rPr>
          <w:rFonts w:ascii="微软雅黑" w:eastAsia="微软雅黑" w:hAnsi="微软雅黑" w:cs="宋体"/>
          <w:b/>
          <w:color w:val="0070C0"/>
          <w:kern w:val="0"/>
          <w:sz w:val="28"/>
          <w:szCs w:val="24"/>
        </w:rPr>
      </w:pPr>
      <w:r w:rsidRPr="00EC668E">
        <w:rPr>
          <w:rFonts w:ascii="微软雅黑" w:eastAsia="微软雅黑" w:hAnsi="微软雅黑" w:cs="宋体"/>
          <w:b/>
          <w:color w:val="0070C0"/>
          <w:kern w:val="0"/>
          <w:sz w:val="28"/>
          <w:szCs w:val="24"/>
        </w:rPr>
        <w:t>202</w:t>
      </w:r>
      <w:r w:rsidR="00E62B0F">
        <w:rPr>
          <w:rFonts w:ascii="微软雅黑" w:eastAsia="微软雅黑" w:hAnsi="微软雅黑" w:cs="宋体"/>
          <w:b/>
          <w:color w:val="0070C0"/>
          <w:kern w:val="0"/>
          <w:sz w:val="28"/>
          <w:szCs w:val="24"/>
        </w:rPr>
        <w:t>3</w:t>
      </w:r>
      <w:r w:rsidRPr="00EC668E">
        <w:rPr>
          <w:rFonts w:ascii="微软雅黑" w:eastAsia="微软雅黑" w:hAnsi="微软雅黑" w:cs="宋体" w:hint="eastAsia"/>
          <w:b/>
          <w:color w:val="0070C0"/>
          <w:kern w:val="0"/>
          <w:sz w:val="28"/>
          <w:szCs w:val="24"/>
        </w:rPr>
        <w:t>届</w:t>
      </w:r>
      <w:r w:rsidR="00E62B0F">
        <w:rPr>
          <w:rFonts w:ascii="微软雅黑" w:eastAsia="微软雅黑" w:hAnsi="微软雅黑" w:cs="宋体" w:hint="eastAsia"/>
          <w:b/>
          <w:color w:val="0070C0"/>
          <w:kern w:val="0"/>
          <w:sz w:val="28"/>
          <w:szCs w:val="24"/>
        </w:rPr>
        <w:t>秋季</w:t>
      </w:r>
      <w:r w:rsidR="00D356A8" w:rsidRPr="00EC668E">
        <w:rPr>
          <w:rFonts w:ascii="微软雅黑" w:eastAsia="微软雅黑" w:hAnsi="微软雅黑" w:cs="宋体" w:hint="eastAsia"/>
          <w:b/>
          <w:color w:val="0070C0"/>
          <w:kern w:val="0"/>
          <w:sz w:val="28"/>
          <w:szCs w:val="24"/>
        </w:rPr>
        <w:t>校园招聘</w:t>
      </w:r>
    </w:p>
    <w:p w14:paraId="696AD987" w14:textId="77777777" w:rsidR="00C35B51" w:rsidRPr="00933F2A" w:rsidRDefault="00C35B51" w:rsidP="003554EF">
      <w:pPr>
        <w:widowControl/>
        <w:spacing w:line="500" w:lineRule="exact"/>
        <w:jc w:val="center"/>
        <w:rPr>
          <w:rFonts w:ascii="微软雅黑" w:eastAsia="微软雅黑" w:hAnsi="微软雅黑" w:cs="宋体"/>
          <w:b/>
          <w:bCs/>
          <w:color w:val="000000"/>
          <w:kern w:val="0"/>
          <w:sz w:val="24"/>
          <w:szCs w:val="24"/>
        </w:rPr>
      </w:pPr>
    </w:p>
    <w:p w14:paraId="7AB6E16C" w14:textId="77777777" w:rsidR="00E62B0F" w:rsidRDefault="00D356A8" w:rsidP="003554EF">
      <w:pPr>
        <w:widowControl/>
        <w:spacing w:line="500" w:lineRule="exact"/>
        <w:jc w:val="left"/>
        <w:rPr>
          <w:rFonts w:ascii="微软雅黑" w:eastAsia="微软雅黑" w:hAnsi="微软雅黑" w:cs="宋体"/>
          <w:color w:val="000000"/>
          <w:kern w:val="0"/>
          <w:sz w:val="24"/>
          <w:szCs w:val="24"/>
        </w:rPr>
      </w:pPr>
      <w:r>
        <w:rPr>
          <w:rFonts w:ascii="微软雅黑" w:eastAsia="微软雅黑" w:hAnsi="微软雅黑" w:cs="宋体" w:hint="eastAsia"/>
          <w:b/>
          <w:bCs/>
          <w:color w:val="000000"/>
          <w:kern w:val="0"/>
          <w:sz w:val="24"/>
          <w:szCs w:val="24"/>
        </w:rPr>
        <w:t>公司介绍</w:t>
      </w:r>
    </w:p>
    <w:p w14:paraId="037190B7" w14:textId="77777777" w:rsidR="00E62B0F" w:rsidRDefault="00E62B0F" w:rsidP="003554EF">
      <w:pPr>
        <w:widowControl/>
        <w:spacing w:line="500" w:lineRule="exact"/>
        <w:rPr>
          <w:rFonts w:ascii="微软雅黑" w:eastAsia="微软雅黑" w:hAnsi="微软雅黑" w:cs="宋体"/>
          <w:color w:val="000000"/>
          <w:kern w:val="0"/>
          <w:sz w:val="24"/>
          <w:szCs w:val="24"/>
        </w:rPr>
      </w:pPr>
      <w:r w:rsidRPr="00E62B0F">
        <w:rPr>
          <w:rFonts w:ascii="微软雅黑" w:eastAsia="微软雅黑" w:hAnsi="微软雅黑" w:hint="eastAsia"/>
        </w:rPr>
        <w:t>北京奕斯伟计算技术股份有限公司（以下简称“奕斯伟计算”）是一家以</w:t>
      </w:r>
      <w:r w:rsidRPr="00E62B0F">
        <w:rPr>
          <w:rFonts w:ascii="微软雅黑" w:eastAsia="微软雅黑" w:hAnsi="微软雅黑"/>
        </w:rPr>
        <w:t>RISC-V为核心底层技术的新一代计算架构芯片与方案提供商，围绕智慧家居、智慧园区、智能交通、无线通信、工业物联网等应用场景，为客户提供多媒体系统、显示交互、智慧连接、电源管理、智能计算、车载系统等芯片及解决方案，推动AIoT时代云网融合的算力网络发展。</w:t>
      </w:r>
    </w:p>
    <w:p w14:paraId="665AB862" w14:textId="77777777" w:rsidR="00E62B0F" w:rsidRDefault="00E62B0F" w:rsidP="003554EF">
      <w:pPr>
        <w:widowControl/>
        <w:spacing w:line="500" w:lineRule="exact"/>
        <w:jc w:val="left"/>
        <w:rPr>
          <w:rFonts w:ascii="微软雅黑" w:eastAsia="微软雅黑" w:hAnsi="微软雅黑" w:cs="宋体"/>
          <w:color w:val="000000"/>
          <w:kern w:val="0"/>
          <w:sz w:val="24"/>
          <w:szCs w:val="24"/>
        </w:rPr>
      </w:pPr>
    </w:p>
    <w:p w14:paraId="5AC064E1" w14:textId="77777777" w:rsidR="00E62B0F" w:rsidRDefault="00E62B0F" w:rsidP="003554EF">
      <w:pPr>
        <w:widowControl/>
        <w:spacing w:line="500" w:lineRule="exact"/>
        <w:rPr>
          <w:rFonts w:ascii="微软雅黑" w:eastAsia="微软雅黑" w:hAnsi="微软雅黑" w:cs="宋体"/>
          <w:color w:val="000000"/>
          <w:kern w:val="0"/>
          <w:sz w:val="24"/>
          <w:szCs w:val="24"/>
        </w:rPr>
      </w:pPr>
      <w:r w:rsidRPr="00E62B0F">
        <w:rPr>
          <w:rFonts w:ascii="微软雅黑" w:eastAsia="微软雅黑" w:hAnsi="微软雅黑" w:hint="eastAsia"/>
        </w:rPr>
        <w:t>奕斯伟计算于</w:t>
      </w:r>
      <w:r w:rsidRPr="00E62B0F">
        <w:rPr>
          <w:rFonts w:ascii="微软雅黑" w:eastAsia="微软雅黑" w:hAnsi="微软雅黑"/>
        </w:rPr>
        <w:t>2019年开始发力RISC-V计算架构自主研发，已完成系列化的32位内核处理器开发，并应用于数十款自主研发芯片产品中；64位内核高性能处理器即将流片，相关芯片产品将用于多媒体、边缘计算、可穿戴设备及通用计算等场景。</w:t>
      </w:r>
    </w:p>
    <w:p w14:paraId="4FCE9E63" w14:textId="77777777" w:rsidR="00E62B0F" w:rsidRDefault="00E62B0F" w:rsidP="003554EF">
      <w:pPr>
        <w:widowControl/>
        <w:spacing w:line="500" w:lineRule="exact"/>
        <w:jc w:val="left"/>
        <w:rPr>
          <w:rFonts w:ascii="微软雅黑" w:eastAsia="微软雅黑" w:hAnsi="微软雅黑" w:cs="宋体"/>
          <w:color w:val="000000"/>
          <w:kern w:val="0"/>
          <w:sz w:val="24"/>
          <w:szCs w:val="24"/>
        </w:rPr>
      </w:pPr>
    </w:p>
    <w:p w14:paraId="559A53D0" w14:textId="7169C67C" w:rsidR="00E62B0F" w:rsidRDefault="00E62B0F" w:rsidP="003554EF">
      <w:pPr>
        <w:widowControl/>
        <w:spacing w:line="500" w:lineRule="exact"/>
        <w:rPr>
          <w:rFonts w:ascii="微软雅黑" w:eastAsia="微软雅黑" w:hAnsi="微软雅黑" w:cs="宋体"/>
          <w:color w:val="000000"/>
          <w:kern w:val="0"/>
          <w:sz w:val="24"/>
          <w:szCs w:val="24"/>
        </w:rPr>
      </w:pPr>
      <w:r w:rsidRPr="00E62B0F">
        <w:rPr>
          <w:rFonts w:ascii="微软雅黑" w:eastAsia="微软雅黑" w:hAnsi="微软雅黑" w:hint="eastAsia"/>
        </w:rPr>
        <w:t>奕斯伟计算拥有全球半导体领域经验丰富的技术研发和经营管理团队，总部位于北京，在北京、西安、海宁、合肥、成都、上海、南京、深圳、长沙、苏州、英国、韩国</w:t>
      </w:r>
      <w:r w:rsidR="00D657F4">
        <w:rPr>
          <w:rFonts w:ascii="微软雅黑" w:eastAsia="微软雅黑" w:hAnsi="微软雅黑" w:hint="eastAsia"/>
        </w:rPr>
        <w:t>、日本</w:t>
      </w:r>
      <w:r w:rsidRPr="00E62B0F">
        <w:rPr>
          <w:rFonts w:ascii="微软雅黑" w:eastAsia="微软雅黑" w:hAnsi="微软雅黑" w:hint="eastAsia"/>
        </w:rPr>
        <w:t>等地设有研发中心，在北京、上海、深圳、广州、青岛、合肥、杭州、南京、成都、绵阳、福清、韩国、日本、美国等地设有营销据点。</w:t>
      </w:r>
    </w:p>
    <w:p w14:paraId="289B66EA" w14:textId="77777777" w:rsidR="00E62B0F" w:rsidRPr="00E62B0F" w:rsidRDefault="00332762" w:rsidP="003554EF">
      <w:pPr>
        <w:pStyle w:val="a9"/>
        <w:widowControl/>
        <w:numPr>
          <w:ilvl w:val="0"/>
          <w:numId w:val="9"/>
        </w:numPr>
        <w:spacing w:line="500" w:lineRule="exact"/>
        <w:ind w:left="0" w:firstLineChars="0"/>
        <w:jc w:val="left"/>
        <w:rPr>
          <w:rFonts w:ascii="微软雅黑" w:eastAsia="微软雅黑" w:hAnsi="微软雅黑" w:cs="宋体"/>
          <w:color w:val="000000"/>
          <w:kern w:val="0"/>
          <w:sz w:val="24"/>
          <w:szCs w:val="24"/>
        </w:rPr>
      </w:pPr>
      <w:r w:rsidRPr="00E62B0F">
        <w:rPr>
          <w:rFonts w:ascii="微软雅黑" w:eastAsia="微软雅黑" w:hAnsi="微软雅黑" w:cs="宋体" w:hint="eastAsia"/>
          <w:b/>
          <w:color w:val="0070C0"/>
          <w:kern w:val="0"/>
          <w:sz w:val="22"/>
          <w:szCs w:val="24"/>
        </w:rPr>
        <w:t>北京落户机会</w:t>
      </w:r>
    </w:p>
    <w:p w14:paraId="0FFFD43B" w14:textId="79E427D0" w:rsidR="00E62B0F" w:rsidRPr="00AF631F" w:rsidRDefault="008F1E9B" w:rsidP="003554EF">
      <w:pPr>
        <w:pStyle w:val="a9"/>
        <w:widowControl/>
        <w:numPr>
          <w:ilvl w:val="0"/>
          <w:numId w:val="9"/>
        </w:numPr>
        <w:spacing w:line="500" w:lineRule="exact"/>
        <w:ind w:left="0" w:firstLineChars="0"/>
        <w:jc w:val="left"/>
        <w:rPr>
          <w:rFonts w:ascii="微软雅黑" w:eastAsia="微软雅黑" w:hAnsi="微软雅黑" w:cs="宋体"/>
          <w:color w:val="000000"/>
          <w:kern w:val="0"/>
          <w:sz w:val="24"/>
          <w:szCs w:val="24"/>
        </w:rPr>
      </w:pPr>
      <w:r w:rsidRPr="00E62B0F">
        <w:rPr>
          <w:rFonts w:ascii="微软雅黑" w:eastAsia="微软雅黑" w:hAnsi="微软雅黑" w:cs="宋体" w:hint="eastAsia"/>
          <w:b/>
          <w:color w:val="0070C0"/>
          <w:kern w:val="0"/>
          <w:szCs w:val="24"/>
        </w:rPr>
        <w:t>上不封顶</w:t>
      </w:r>
      <w:r w:rsidR="006663D1" w:rsidRPr="00E62B0F">
        <w:rPr>
          <w:rFonts w:ascii="微软雅黑" w:eastAsia="微软雅黑" w:hAnsi="微软雅黑" w:cs="宋体" w:hint="eastAsia"/>
          <w:b/>
          <w:color w:val="0070C0"/>
          <w:kern w:val="0"/>
          <w:szCs w:val="24"/>
          <w:lang w:eastAsia="zh-Hans"/>
        </w:rPr>
        <w:t>的薪酬</w:t>
      </w:r>
    </w:p>
    <w:p w14:paraId="6EA1C5F2" w14:textId="16E4888E" w:rsidR="00AF631F" w:rsidRPr="00AF631F" w:rsidRDefault="00AF631F" w:rsidP="00AF631F">
      <w:pPr>
        <w:pStyle w:val="a9"/>
        <w:widowControl/>
        <w:numPr>
          <w:ilvl w:val="0"/>
          <w:numId w:val="9"/>
        </w:numPr>
        <w:spacing w:line="500" w:lineRule="exact"/>
        <w:ind w:left="0" w:firstLineChars="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Cs w:val="24"/>
        </w:rPr>
        <w:t>G</w:t>
      </w:r>
      <w:r>
        <w:rPr>
          <w:rFonts w:ascii="微软雅黑" w:eastAsia="微软雅黑" w:hAnsi="微软雅黑" w:cs="宋体"/>
          <w:color w:val="000000"/>
          <w:kern w:val="0"/>
          <w:szCs w:val="24"/>
        </w:rPr>
        <w:t>ROW365</w:t>
      </w:r>
      <w:r>
        <w:rPr>
          <w:rFonts w:ascii="微软雅黑" w:eastAsia="微软雅黑" w:hAnsi="微软雅黑" w:cs="宋体" w:hint="eastAsia"/>
          <w:color w:val="000000"/>
          <w:kern w:val="0"/>
          <w:szCs w:val="24"/>
        </w:rPr>
        <w:t>培养计划，导师制+项目制</w:t>
      </w:r>
    </w:p>
    <w:p w14:paraId="55835CDC" w14:textId="77777777" w:rsidR="00E62B0F" w:rsidRPr="00E62B0F" w:rsidRDefault="00D356A8" w:rsidP="003554EF">
      <w:pPr>
        <w:pStyle w:val="a9"/>
        <w:widowControl/>
        <w:numPr>
          <w:ilvl w:val="0"/>
          <w:numId w:val="9"/>
        </w:numPr>
        <w:spacing w:line="500" w:lineRule="exact"/>
        <w:ind w:left="0" w:firstLineChars="0"/>
        <w:jc w:val="left"/>
        <w:rPr>
          <w:rFonts w:ascii="微软雅黑" w:eastAsia="微软雅黑" w:hAnsi="微软雅黑" w:cs="宋体"/>
          <w:color w:val="000000"/>
          <w:kern w:val="0"/>
          <w:sz w:val="24"/>
          <w:szCs w:val="24"/>
        </w:rPr>
      </w:pPr>
      <w:r w:rsidRPr="00E62B0F">
        <w:rPr>
          <w:rFonts w:ascii="微软雅黑" w:eastAsia="微软雅黑" w:hAnsi="微软雅黑" w:cs="宋体" w:hint="eastAsia"/>
          <w:color w:val="000000"/>
          <w:kern w:val="0"/>
          <w:szCs w:val="24"/>
          <w:lang w:eastAsia="zh-Hans"/>
        </w:rPr>
        <w:t>接触行业尖端技术</w:t>
      </w:r>
    </w:p>
    <w:p w14:paraId="364021F2" w14:textId="77777777" w:rsidR="00E62B0F" w:rsidRPr="00E62B0F" w:rsidRDefault="00494951" w:rsidP="003554EF">
      <w:pPr>
        <w:pStyle w:val="a9"/>
        <w:widowControl/>
        <w:numPr>
          <w:ilvl w:val="0"/>
          <w:numId w:val="9"/>
        </w:numPr>
        <w:spacing w:line="500" w:lineRule="exact"/>
        <w:ind w:left="0" w:firstLineChars="0"/>
        <w:jc w:val="left"/>
        <w:rPr>
          <w:rFonts w:ascii="微软雅黑" w:eastAsia="微软雅黑" w:hAnsi="微软雅黑" w:cs="宋体"/>
          <w:color w:val="000000"/>
          <w:kern w:val="0"/>
          <w:sz w:val="24"/>
          <w:szCs w:val="24"/>
        </w:rPr>
      </w:pPr>
      <w:r w:rsidRPr="00E62B0F">
        <w:rPr>
          <w:rFonts w:ascii="微软雅黑" w:eastAsia="微软雅黑" w:hAnsi="微软雅黑" w:cs="宋体" w:hint="eastAsia"/>
          <w:color w:val="000000"/>
          <w:kern w:val="0"/>
          <w:szCs w:val="24"/>
          <w:lang w:eastAsia="zh-Hans"/>
        </w:rPr>
        <w:t>与世界级专家共事</w:t>
      </w:r>
    </w:p>
    <w:p w14:paraId="7D7865F7" w14:textId="77777777" w:rsidR="00E62B0F" w:rsidRPr="00E62B0F" w:rsidRDefault="00494951" w:rsidP="003554EF">
      <w:pPr>
        <w:pStyle w:val="a9"/>
        <w:widowControl/>
        <w:numPr>
          <w:ilvl w:val="0"/>
          <w:numId w:val="9"/>
        </w:numPr>
        <w:spacing w:line="500" w:lineRule="exact"/>
        <w:ind w:left="0" w:firstLineChars="0"/>
        <w:jc w:val="left"/>
        <w:rPr>
          <w:rFonts w:ascii="微软雅黑" w:eastAsia="微软雅黑" w:hAnsi="微软雅黑" w:cs="宋体"/>
          <w:color w:val="000000"/>
          <w:kern w:val="0"/>
          <w:sz w:val="24"/>
          <w:szCs w:val="24"/>
        </w:rPr>
      </w:pPr>
      <w:r w:rsidRPr="00E62B0F">
        <w:rPr>
          <w:rFonts w:ascii="微软雅黑" w:eastAsia="微软雅黑" w:hAnsi="微软雅黑" w:cs="宋体" w:hint="eastAsia"/>
          <w:color w:val="000000"/>
          <w:kern w:val="0"/>
          <w:szCs w:val="24"/>
          <w:lang w:eastAsia="zh-Hans"/>
        </w:rPr>
        <w:t>重视</w:t>
      </w:r>
      <w:r w:rsidR="00EC668E" w:rsidRPr="00E62B0F">
        <w:rPr>
          <w:rFonts w:ascii="微软雅黑" w:eastAsia="微软雅黑" w:hAnsi="微软雅黑" w:cs="宋体" w:hint="eastAsia"/>
          <w:color w:val="000000"/>
          <w:kern w:val="0"/>
          <w:szCs w:val="24"/>
          <w:lang w:eastAsia="zh-Hans"/>
        </w:rPr>
        <w:t>个性</w:t>
      </w:r>
      <w:r w:rsidRPr="00E62B0F">
        <w:rPr>
          <w:rFonts w:ascii="微软雅黑" w:eastAsia="微软雅黑" w:hAnsi="微软雅黑" w:cs="宋体" w:hint="eastAsia"/>
          <w:color w:val="000000"/>
          <w:kern w:val="0"/>
          <w:szCs w:val="24"/>
          <w:lang w:eastAsia="zh-Hans"/>
        </w:rPr>
        <w:t>自由和创造性的环境</w:t>
      </w:r>
    </w:p>
    <w:p w14:paraId="775E3A05" w14:textId="5F2C3173" w:rsidR="001659D0" w:rsidRPr="00E62B0F" w:rsidRDefault="003841EB" w:rsidP="003554EF">
      <w:pPr>
        <w:pStyle w:val="a9"/>
        <w:widowControl/>
        <w:numPr>
          <w:ilvl w:val="0"/>
          <w:numId w:val="9"/>
        </w:numPr>
        <w:spacing w:line="500" w:lineRule="exact"/>
        <w:ind w:left="0" w:firstLineChars="0"/>
        <w:jc w:val="left"/>
        <w:rPr>
          <w:rFonts w:ascii="微软雅黑" w:eastAsia="微软雅黑" w:hAnsi="微软雅黑" w:cs="宋体"/>
          <w:color w:val="000000"/>
          <w:kern w:val="0"/>
          <w:sz w:val="24"/>
          <w:szCs w:val="24"/>
        </w:rPr>
      </w:pPr>
      <w:r w:rsidRPr="00E62B0F">
        <w:rPr>
          <w:rFonts w:ascii="微软雅黑" w:eastAsia="微软雅黑" w:hAnsi="微软雅黑" w:cs="Times New Roman" w:hint="eastAsia"/>
          <w:color w:val="000000"/>
          <w:kern w:val="0"/>
          <w:szCs w:val="24"/>
        </w:rPr>
        <w:t>领略浓厚研究氛围</w:t>
      </w:r>
    </w:p>
    <w:p w14:paraId="2281EEF6" w14:textId="64A9D995" w:rsidR="00991BD9" w:rsidRDefault="003A19D2" w:rsidP="003554EF">
      <w:pPr>
        <w:widowControl/>
        <w:spacing w:line="500" w:lineRule="exact"/>
        <w:jc w:val="left"/>
        <w:rPr>
          <w:rFonts w:ascii="微软雅黑" w:eastAsia="微软雅黑" w:hAnsi="微软雅黑" w:cs="宋体"/>
          <w:b/>
          <w:color w:val="000000"/>
          <w:kern w:val="0"/>
          <w:sz w:val="24"/>
          <w:szCs w:val="24"/>
        </w:rPr>
      </w:pPr>
      <w:r>
        <w:rPr>
          <w:rFonts w:ascii="微软雅黑" w:eastAsia="微软雅黑" w:hAnsi="微软雅黑" w:cs="宋体" w:hint="eastAsia"/>
          <w:b/>
          <w:color w:val="000000"/>
          <w:kern w:val="0"/>
          <w:sz w:val="24"/>
          <w:szCs w:val="24"/>
        </w:rPr>
        <w:t>招聘生源要求</w:t>
      </w:r>
    </w:p>
    <w:p w14:paraId="6F7BE7EB" w14:textId="777422BA" w:rsidR="003A19D2" w:rsidRDefault="00991BD9" w:rsidP="003554EF">
      <w:pPr>
        <w:widowControl/>
        <w:spacing w:line="500" w:lineRule="exact"/>
        <w:jc w:val="left"/>
        <w:rPr>
          <w:rFonts w:ascii="微软雅黑" w:eastAsia="微软雅黑" w:hAnsi="微软雅黑" w:cs="宋体"/>
          <w:color w:val="000000"/>
          <w:kern w:val="0"/>
          <w:szCs w:val="24"/>
        </w:rPr>
      </w:pPr>
      <w:r w:rsidRPr="001659D0">
        <w:rPr>
          <w:rFonts w:ascii="微软雅黑" w:eastAsia="微软雅黑" w:hAnsi="微软雅黑" w:cs="宋体" w:hint="eastAsia"/>
          <w:color w:val="000000"/>
          <w:kern w:val="0"/>
          <w:szCs w:val="24"/>
        </w:rPr>
        <w:t>20</w:t>
      </w:r>
      <w:r w:rsidR="00DE1D50">
        <w:rPr>
          <w:rFonts w:ascii="微软雅黑" w:eastAsia="微软雅黑" w:hAnsi="微软雅黑" w:cs="宋体"/>
          <w:color w:val="000000"/>
          <w:kern w:val="0"/>
          <w:szCs w:val="24"/>
        </w:rPr>
        <w:t>2</w:t>
      </w:r>
      <w:r w:rsidR="00E62B0F">
        <w:rPr>
          <w:rFonts w:ascii="微软雅黑" w:eastAsia="微软雅黑" w:hAnsi="微软雅黑" w:cs="宋体"/>
          <w:color w:val="000000"/>
          <w:kern w:val="0"/>
          <w:szCs w:val="24"/>
        </w:rPr>
        <w:t>3</w:t>
      </w:r>
      <w:r w:rsidR="00E62B0F">
        <w:rPr>
          <w:rFonts w:ascii="微软雅黑" w:eastAsia="微软雅黑" w:hAnsi="微软雅黑" w:cs="宋体" w:hint="eastAsia"/>
          <w:color w:val="000000"/>
          <w:kern w:val="0"/>
          <w:szCs w:val="24"/>
        </w:rPr>
        <w:t>届海内外本科及以上学历应届毕业生</w:t>
      </w:r>
    </w:p>
    <w:p w14:paraId="6135212F" w14:textId="133B3E51" w:rsidR="00797F71" w:rsidRDefault="00797F71" w:rsidP="003554EF">
      <w:pPr>
        <w:widowControl/>
        <w:spacing w:line="500" w:lineRule="exact"/>
        <w:jc w:val="left"/>
        <w:rPr>
          <w:rFonts w:ascii="微软雅黑" w:eastAsia="微软雅黑" w:hAnsi="微软雅黑" w:cs="宋体"/>
          <w:color w:val="000000"/>
          <w:kern w:val="0"/>
          <w:szCs w:val="24"/>
        </w:rPr>
      </w:pPr>
    </w:p>
    <w:p w14:paraId="62D26764" w14:textId="44BDA03B" w:rsidR="00797F71" w:rsidRPr="00797F71" w:rsidRDefault="00797F71" w:rsidP="003554EF">
      <w:pPr>
        <w:widowControl/>
        <w:spacing w:line="500" w:lineRule="exact"/>
        <w:jc w:val="left"/>
        <w:rPr>
          <w:rFonts w:ascii="微软雅黑" w:eastAsia="微软雅黑" w:hAnsi="微软雅黑" w:cs="宋体"/>
          <w:b/>
          <w:color w:val="000000"/>
          <w:kern w:val="0"/>
          <w:sz w:val="24"/>
          <w:szCs w:val="24"/>
        </w:rPr>
      </w:pPr>
      <w:r w:rsidRPr="00797F71">
        <w:rPr>
          <w:rFonts w:ascii="微软雅黑" w:eastAsia="微软雅黑" w:hAnsi="微软雅黑" w:cs="宋体" w:hint="eastAsia"/>
          <w:b/>
          <w:color w:val="000000"/>
          <w:kern w:val="0"/>
          <w:sz w:val="24"/>
          <w:szCs w:val="24"/>
        </w:rPr>
        <w:lastRenderedPageBreak/>
        <w:t>岗位列表</w:t>
      </w:r>
    </w:p>
    <w:p w14:paraId="7DBADF8B" w14:textId="4E46F53F" w:rsidR="00F2742E" w:rsidRPr="00EA2BA2" w:rsidRDefault="00F2742E" w:rsidP="003554EF">
      <w:pPr>
        <w:widowControl/>
        <w:spacing w:line="500" w:lineRule="exact"/>
        <w:jc w:val="left"/>
        <w:outlineLvl w:val="0"/>
        <w:rPr>
          <w:rFonts w:ascii="微软雅黑" w:eastAsia="微软雅黑" w:hAnsi="微软雅黑" w:cs="宋体"/>
          <w:b/>
          <w:bCs/>
          <w:color w:val="000000"/>
          <w:kern w:val="0"/>
          <w:sz w:val="22"/>
          <w:szCs w:val="24"/>
        </w:rPr>
      </w:pPr>
    </w:p>
    <w:tbl>
      <w:tblPr>
        <w:tblpPr w:leftFromText="180" w:rightFromText="180" w:vertAnchor="text" w:horzAnchor="margin" w:tblpXSpec="center" w:tblpY="-295"/>
        <w:tblW w:w="962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276"/>
        <w:gridCol w:w="2967"/>
        <w:gridCol w:w="1984"/>
        <w:gridCol w:w="3402"/>
      </w:tblGrid>
      <w:tr w:rsidR="00542229" w:rsidRPr="00770BF7" w14:paraId="79074BF1" w14:textId="77777777" w:rsidTr="00797F71">
        <w:trPr>
          <w:trHeight w:val="342"/>
        </w:trPr>
        <w:tc>
          <w:tcPr>
            <w:tcW w:w="1276" w:type="dxa"/>
            <w:shd w:val="clear" w:color="auto" w:fill="0070C0"/>
            <w:noWrap/>
            <w:vAlign w:val="bottom"/>
            <w:hideMark/>
          </w:tcPr>
          <w:p w14:paraId="2BEDE5D2" w14:textId="77777777" w:rsidR="00542229" w:rsidRPr="00770BF7" w:rsidRDefault="00542229" w:rsidP="003554EF">
            <w:pPr>
              <w:widowControl/>
              <w:jc w:val="center"/>
              <w:rPr>
                <w:rFonts w:ascii="微软雅黑" w:eastAsia="微软雅黑" w:hAnsi="微软雅黑" w:cs="宋体"/>
                <w:b/>
                <w:bCs/>
                <w:color w:val="FFFFFF"/>
                <w:kern w:val="0"/>
                <w:sz w:val="18"/>
                <w:szCs w:val="18"/>
              </w:rPr>
            </w:pPr>
            <w:r w:rsidRPr="00770BF7">
              <w:rPr>
                <w:rFonts w:ascii="微软雅黑" w:eastAsia="微软雅黑" w:hAnsi="微软雅黑" w:cs="宋体" w:hint="eastAsia"/>
                <w:b/>
                <w:bCs/>
                <w:color w:val="FFFFFF"/>
                <w:kern w:val="0"/>
                <w:sz w:val="18"/>
                <w:szCs w:val="18"/>
              </w:rPr>
              <w:t>岗位类别</w:t>
            </w:r>
          </w:p>
        </w:tc>
        <w:tc>
          <w:tcPr>
            <w:tcW w:w="2967" w:type="dxa"/>
            <w:shd w:val="clear" w:color="auto" w:fill="0070C0"/>
            <w:noWrap/>
            <w:vAlign w:val="bottom"/>
            <w:hideMark/>
          </w:tcPr>
          <w:p w14:paraId="6096806E" w14:textId="77777777" w:rsidR="00542229" w:rsidRPr="00770BF7" w:rsidRDefault="00542229" w:rsidP="003554EF">
            <w:pPr>
              <w:widowControl/>
              <w:jc w:val="center"/>
              <w:rPr>
                <w:rFonts w:ascii="微软雅黑" w:eastAsia="微软雅黑" w:hAnsi="微软雅黑" w:cs="宋体"/>
                <w:b/>
                <w:bCs/>
                <w:color w:val="FFFFFF"/>
                <w:kern w:val="0"/>
                <w:sz w:val="18"/>
                <w:szCs w:val="18"/>
              </w:rPr>
            </w:pPr>
            <w:r w:rsidRPr="005171BF">
              <w:rPr>
                <w:rFonts w:ascii="微软雅黑" w:eastAsia="微软雅黑" w:hAnsi="微软雅黑" w:cs="宋体" w:hint="eastAsia"/>
                <w:b/>
                <w:bCs/>
                <w:color w:val="FFFFFF"/>
                <w:kern w:val="0"/>
                <w:sz w:val="18"/>
                <w:szCs w:val="18"/>
              </w:rPr>
              <w:t>岗位名称</w:t>
            </w:r>
          </w:p>
        </w:tc>
        <w:tc>
          <w:tcPr>
            <w:tcW w:w="1984" w:type="dxa"/>
            <w:shd w:val="clear" w:color="auto" w:fill="0070C0"/>
            <w:noWrap/>
            <w:vAlign w:val="bottom"/>
            <w:hideMark/>
          </w:tcPr>
          <w:p w14:paraId="08C9DF52" w14:textId="77777777" w:rsidR="00542229" w:rsidRPr="00770BF7" w:rsidRDefault="00542229" w:rsidP="003554EF">
            <w:pPr>
              <w:widowControl/>
              <w:jc w:val="center"/>
              <w:rPr>
                <w:rFonts w:ascii="微软雅黑" w:eastAsia="微软雅黑" w:hAnsi="微软雅黑" w:cs="宋体"/>
                <w:b/>
                <w:bCs/>
                <w:color w:val="FFFFFF"/>
                <w:kern w:val="0"/>
                <w:sz w:val="18"/>
                <w:szCs w:val="18"/>
              </w:rPr>
            </w:pPr>
            <w:r w:rsidRPr="00770BF7">
              <w:rPr>
                <w:rFonts w:ascii="微软雅黑" w:eastAsia="微软雅黑" w:hAnsi="微软雅黑" w:cs="宋体" w:hint="eastAsia"/>
                <w:b/>
                <w:bCs/>
                <w:color w:val="FFFFFF"/>
                <w:kern w:val="0"/>
                <w:sz w:val="18"/>
                <w:szCs w:val="18"/>
              </w:rPr>
              <w:t>工作城市</w:t>
            </w:r>
          </w:p>
        </w:tc>
        <w:tc>
          <w:tcPr>
            <w:tcW w:w="3402" w:type="dxa"/>
            <w:shd w:val="clear" w:color="auto" w:fill="0070C0"/>
            <w:noWrap/>
            <w:vAlign w:val="bottom"/>
            <w:hideMark/>
          </w:tcPr>
          <w:p w14:paraId="4388FAB8" w14:textId="77777777" w:rsidR="00542229" w:rsidRPr="00770BF7" w:rsidRDefault="00542229" w:rsidP="003554EF">
            <w:pPr>
              <w:widowControl/>
              <w:jc w:val="center"/>
              <w:rPr>
                <w:rFonts w:ascii="微软雅黑" w:eastAsia="微软雅黑" w:hAnsi="微软雅黑" w:cs="宋体"/>
                <w:b/>
                <w:bCs/>
                <w:color w:val="FFFFFF"/>
                <w:kern w:val="0"/>
                <w:sz w:val="18"/>
                <w:szCs w:val="18"/>
              </w:rPr>
            </w:pPr>
            <w:r w:rsidRPr="00770BF7">
              <w:rPr>
                <w:rFonts w:ascii="微软雅黑" w:eastAsia="微软雅黑" w:hAnsi="微软雅黑" w:cs="宋体" w:hint="eastAsia"/>
                <w:b/>
                <w:bCs/>
                <w:color w:val="FFFFFF"/>
                <w:kern w:val="0"/>
                <w:sz w:val="18"/>
                <w:szCs w:val="18"/>
              </w:rPr>
              <w:t>专业要求</w:t>
            </w:r>
          </w:p>
        </w:tc>
      </w:tr>
      <w:tr w:rsidR="00D50A4F" w:rsidRPr="003A74F4" w14:paraId="570C13A9" w14:textId="77777777" w:rsidTr="00797F71">
        <w:trPr>
          <w:trHeight w:val="342"/>
        </w:trPr>
        <w:tc>
          <w:tcPr>
            <w:tcW w:w="1276" w:type="dxa"/>
            <w:vMerge w:val="restart"/>
            <w:shd w:val="clear" w:color="auto" w:fill="auto"/>
            <w:noWrap/>
            <w:vAlign w:val="center"/>
            <w:hideMark/>
          </w:tcPr>
          <w:p w14:paraId="27F95A5B" w14:textId="77777777" w:rsidR="00D50A4F" w:rsidRPr="003A74F4" w:rsidRDefault="00D50A4F" w:rsidP="003554EF">
            <w:pPr>
              <w:widowControl/>
              <w:jc w:val="center"/>
              <w:rPr>
                <w:rFonts w:ascii="微软雅黑" w:eastAsia="微软雅黑" w:hAnsi="微软雅黑" w:cs="宋体"/>
                <w:b/>
                <w:bCs/>
                <w:color w:val="000000"/>
                <w:kern w:val="0"/>
                <w:sz w:val="18"/>
                <w:szCs w:val="18"/>
              </w:rPr>
            </w:pPr>
            <w:bookmarkStart w:id="0" w:name="_GoBack" w:colFirst="1" w:colLast="1"/>
            <w:r w:rsidRPr="003A74F4">
              <w:rPr>
                <w:rFonts w:ascii="微软雅黑" w:eastAsia="微软雅黑" w:hAnsi="微软雅黑" w:cs="宋体" w:hint="eastAsia"/>
                <w:b/>
                <w:bCs/>
                <w:color w:val="000000"/>
                <w:kern w:val="0"/>
                <w:sz w:val="18"/>
                <w:szCs w:val="18"/>
              </w:rPr>
              <w:t>研发设计类</w:t>
            </w:r>
          </w:p>
        </w:tc>
        <w:tc>
          <w:tcPr>
            <w:tcW w:w="2967" w:type="dxa"/>
            <w:shd w:val="clear" w:color="auto" w:fill="auto"/>
            <w:noWrap/>
            <w:vAlign w:val="center"/>
            <w:hideMark/>
          </w:tcPr>
          <w:p w14:paraId="240C2E00" w14:textId="6AD2BBBF" w:rsidR="00D50A4F" w:rsidRPr="003A74F4" w:rsidRDefault="00E62B0F"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C</w:t>
            </w:r>
            <w:r>
              <w:rPr>
                <w:rFonts w:ascii="微软雅黑" w:eastAsia="微软雅黑" w:hAnsi="微软雅黑" w:cs="宋体"/>
                <w:color w:val="000000"/>
                <w:kern w:val="0"/>
                <w:sz w:val="18"/>
                <w:szCs w:val="18"/>
              </w:rPr>
              <w:t>PU</w:t>
            </w:r>
            <w:r>
              <w:rPr>
                <w:rFonts w:ascii="微软雅黑" w:eastAsia="微软雅黑" w:hAnsi="微软雅黑" w:cs="宋体" w:hint="eastAsia"/>
                <w:color w:val="000000"/>
                <w:kern w:val="0"/>
                <w:sz w:val="18"/>
                <w:szCs w:val="18"/>
              </w:rPr>
              <w:t>架构设计</w:t>
            </w:r>
            <w:r w:rsidR="00D50A4F" w:rsidRPr="003A74F4">
              <w:rPr>
                <w:rFonts w:ascii="微软雅黑" w:eastAsia="微软雅黑" w:hAnsi="微软雅黑" w:cs="宋体"/>
                <w:color w:val="000000"/>
                <w:kern w:val="0"/>
                <w:sz w:val="18"/>
                <w:szCs w:val="18"/>
              </w:rPr>
              <w:t>工程师</w:t>
            </w:r>
          </w:p>
        </w:tc>
        <w:tc>
          <w:tcPr>
            <w:tcW w:w="1984" w:type="dxa"/>
            <w:shd w:val="clear" w:color="auto" w:fill="auto"/>
            <w:noWrap/>
            <w:vAlign w:val="center"/>
            <w:hideMark/>
          </w:tcPr>
          <w:p w14:paraId="024D80C8" w14:textId="57176E3B" w:rsidR="00D50A4F" w:rsidRPr="003A74F4" w:rsidRDefault="00D50A4F"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p>
        </w:tc>
        <w:tc>
          <w:tcPr>
            <w:tcW w:w="3402" w:type="dxa"/>
            <w:vMerge w:val="restart"/>
            <w:shd w:val="clear" w:color="auto" w:fill="auto"/>
            <w:vAlign w:val="center"/>
            <w:hideMark/>
          </w:tcPr>
          <w:p w14:paraId="725236C5" w14:textId="1190EEC0" w:rsidR="00D50A4F" w:rsidRPr="003A74F4" w:rsidRDefault="00C226FE" w:rsidP="003554EF">
            <w:pPr>
              <w:widowControl/>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集成电路、计算机、通信工程、电子、微电子等相关专业</w:t>
            </w:r>
          </w:p>
        </w:tc>
      </w:tr>
      <w:tr w:rsidR="00D50A4F" w:rsidRPr="003A74F4" w14:paraId="5EDC37BE" w14:textId="77777777" w:rsidTr="00797F71">
        <w:trPr>
          <w:trHeight w:val="342"/>
        </w:trPr>
        <w:tc>
          <w:tcPr>
            <w:tcW w:w="1276" w:type="dxa"/>
            <w:vMerge/>
            <w:vAlign w:val="center"/>
            <w:hideMark/>
          </w:tcPr>
          <w:p w14:paraId="5706B475" w14:textId="77777777" w:rsidR="00D50A4F" w:rsidRPr="003A74F4" w:rsidRDefault="00D50A4F"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hideMark/>
          </w:tcPr>
          <w:p w14:paraId="3745DCAC" w14:textId="77777777" w:rsidR="00D50A4F" w:rsidRPr="003A74F4" w:rsidRDefault="00D50A4F"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模拟</w:t>
            </w:r>
            <w:r w:rsidRPr="003A74F4">
              <w:rPr>
                <w:rFonts w:ascii="微软雅黑" w:eastAsia="微软雅黑" w:hAnsi="微软雅黑" w:cs="宋体"/>
                <w:color w:val="000000"/>
                <w:kern w:val="0"/>
                <w:sz w:val="18"/>
                <w:szCs w:val="18"/>
              </w:rPr>
              <w:t>IC设计工程师</w:t>
            </w:r>
          </w:p>
        </w:tc>
        <w:tc>
          <w:tcPr>
            <w:tcW w:w="1984" w:type="dxa"/>
            <w:shd w:val="clear" w:color="auto" w:fill="auto"/>
            <w:noWrap/>
            <w:vAlign w:val="center"/>
            <w:hideMark/>
          </w:tcPr>
          <w:p w14:paraId="0E2F891B" w14:textId="6733FAB4" w:rsidR="00D50A4F" w:rsidRPr="003A74F4" w:rsidRDefault="00D50A4F"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r w:rsidRPr="003A74F4">
              <w:rPr>
                <w:rFonts w:ascii="微软雅黑" w:eastAsia="微软雅黑" w:hAnsi="微软雅黑" w:cs="宋体"/>
                <w:color w:val="000000"/>
                <w:kern w:val="0"/>
                <w:sz w:val="18"/>
                <w:szCs w:val="18"/>
              </w:rPr>
              <w:t>/</w:t>
            </w:r>
            <w:r w:rsidRPr="003A74F4">
              <w:rPr>
                <w:rFonts w:ascii="微软雅黑" w:eastAsia="微软雅黑" w:hAnsi="微软雅黑" w:cs="宋体" w:hint="eastAsia"/>
                <w:color w:val="000000"/>
                <w:kern w:val="0"/>
                <w:sz w:val="18"/>
                <w:szCs w:val="18"/>
              </w:rPr>
              <w:t>西安/</w:t>
            </w:r>
            <w:r w:rsidR="00E62B0F">
              <w:rPr>
                <w:rFonts w:ascii="微软雅黑" w:eastAsia="微软雅黑" w:hAnsi="微软雅黑" w:cs="宋体" w:hint="eastAsia"/>
                <w:color w:val="000000"/>
                <w:kern w:val="0"/>
                <w:sz w:val="18"/>
                <w:szCs w:val="18"/>
              </w:rPr>
              <w:t>合肥</w:t>
            </w:r>
            <w:r w:rsidRPr="003A74F4">
              <w:rPr>
                <w:rFonts w:ascii="微软雅黑" w:eastAsia="微软雅黑" w:hAnsi="微软雅黑" w:cs="宋体" w:hint="eastAsia"/>
                <w:color w:val="000000"/>
                <w:kern w:val="0"/>
                <w:sz w:val="18"/>
                <w:szCs w:val="18"/>
              </w:rPr>
              <w:t>/</w:t>
            </w:r>
            <w:r w:rsidRPr="003A74F4">
              <w:rPr>
                <w:rFonts w:ascii="微软雅黑" w:eastAsia="微软雅黑" w:hAnsi="微软雅黑" w:cs="宋体"/>
                <w:color w:val="000000"/>
                <w:kern w:val="0"/>
                <w:sz w:val="18"/>
                <w:szCs w:val="18"/>
              </w:rPr>
              <w:t>上海</w:t>
            </w:r>
            <w:r w:rsidR="00E62B0F">
              <w:rPr>
                <w:rFonts w:ascii="微软雅黑" w:eastAsia="微软雅黑" w:hAnsi="微软雅黑" w:cs="宋体" w:hint="eastAsia"/>
                <w:color w:val="000000"/>
                <w:kern w:val="0"/>
                <w:sz w:val="18"/>
                <w:szCs w:val="18"/>
              </w:rPr>
              <w:t>/深圳</w:t>
            </w:r>
          </w:p>
        </w:tc>
        <w:tc>
          <w:tcPr>
            <w:tcW w:w="3402" w:type="dxa"/>
            <w:vMerge/>
            <w:vAlign w:val="center"/>
            <w:hideMark/>
          </w:tcPr>
          <w:p w14:paraId="50AB8362" w14:textId="77777777" w:rsidR="00D50A4F" w:rsidRPr="003A74F4" w:rsidRDefault="00D50A4F" w:rsidP="003554EF">
            <w:pPr>
              <w:widowControl/>
              <w:jc w:val="left"/>
              <w:rPr>
                <w:rFonts w:ascii="微软雅黑" w:eastAsia="微软雅黑" w:hAnsi="微软雅黑" w:cs="宋体"/>
                <w:color w:val="000000"/>
                <w:kern w:val="0"/>
                <w:sz w:val="18"/>
                <w:szCs w:val="18"/>
              </w:rPr>
            </w:pPr>
          </w:p>
        </w:tc>
      </w:tr>
      <w:tr w:rsidR="008F1E9B" w:rsidRPr="003A74F4" w14:paraId="24F88521" w14:textId="77777777" w:rsidTr="00797F71">
        <w:trPr>
          <w:trHeight w:val="342"/>
        </w:trPr>
        <w:tc>
          <w:tcPr>
            <w:tcW w:w="1276" w:type="dxa"/>
            <w:vMerge/>
            <w:vAlign w:val="center"/>
          </w:tcPr>
          <w:p w14:paraId="5A498E1C"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52DDB561" w14:textId="5D82AAF6" w:rsidR="008F1E9B" w:rsidRPr="003A74F4" w:rsidRDefault="007836EC"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数字I</w:t>
            </w:r>
            <w:r>
              <w:rPr>
                <w:rFonts w:ascii="微软雅黑" w:eastAsia="微软雅黑" w:hAnsi="微软雅黑" w:cs="宋体"/>
                <w:color w:val="000000"/>
                <w:kern w:val="0"/>
                <w:sz w:val="18"/>
                <w:szCs w:val="18"/>
              </w:rPr>
              <w:t>C</w:t>
            </w:r>
            <w:r>
              <w:rPr>
                <w:rFonts w:ascii="微软雅黑" w:eastAsia="微软雅黑" w:hAnsi="微软雅黑" w:cs="宋体" w:hint="eastAsia"/>
                <w:color w:val="000000"/>
                <w:kern w:val="0"/>
                <w:sz w:val="18"/>
                <w:szCs w:val="18"/>
              </w:rPr>
              <w:t>设计工程师</w:t>
            </w:r>
          </w:p>
        </w:tc>
        <w:tc>
          <w:tcPr>
            <w:tcW w:w="1984" w:type="dxa"/>
            <w:shd w:val="clear" w:color="auto" w:fill="auto"/>
            <w:noWrap/>
            <w:vAlign w:val="center"/>
          </w:tcPr>
          <w:p w14:paraId="1E842D4C" w14:textId="1D5A990F"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r w:rsidR="007836EC">
              <w:rPr>
                <w:rFonts w:ascii="微软雅黑" w:eastAsia="微软雅黑" w:hAnsi="微软雅黑" w:cs="宋体" w:hint="eastAsia"/>
                <w:color w:val="000000"/>
                <w:kern w:val="0"/>
                <w:sz w:val="18"/>
                <w:szCs w:val="18"/>
              </w:rPr>
              <w:t>西安</w:t>
            </w:r>
            <w:r w:rsidRPr="003A74F4">
              <w:rPr>
                <w:rFonts w:ascii="微软雅黑" w:eastAsia="微软雅黑" w:hAnsi="微软雅黑" w:cs="宋体" w:hint="eastAsia"/>
                <w:color w:val="000000"/>
                <w:kern w:val="0"/>
                <w:sz w:val="18"/>
                <w:szCs w:val="18"/>
              </w:rPr>
              <w:t>/上海</w:t>
            </w:r>
            <w:r w:rsidR="007836EC">
              <w:rPr>
                <w:rFonts w:ascii="微软雅黑" w:eastAsia="微软雅黑" w:hAnsi="微软雅黑" w:cs="宋体" w:hint="eastAsia"/>
                <w:color w:val="000000"/>
                <w:kern w:val="0"/>
                <w:sz w:val="18"/>
                <w:szCs w:val="18"/>
              </w:rPr>
              <w:t>/南京/苏州/深圳</w:t>
            </w:r>
          </w:p>
        </w:tc>
        <w:tc>
          <w:tcPr>
            <w:tcW w:w="3402" w:type="dxa"/>
            <w:vMerge/>
            <w:vAlign w:val="center"/>
          </w:tcPr>
          <w:p w14:paraId="4FCA7508"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1BCF246C" w14:textId="77777777" w:rsidTr="00797F71">
        <w:trPr>
          <w:trHeight w:val="342"/>
        </w:trPr>
        <w:tc>
          <w:tcPr>
            <w:tcW w:w="1276" w:type="dxa"/>
            <w:vMerge/>
            <w:vAlign w:val="center"/>
          </w:tcPr>
          <w:p w14:paraId="39CBC8D0"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59E3B86A" w14:textId="1E919CD3" w:rsidR="008F1E9B" w:rsidRPr="003A74F4" w:rsidRDefault="007836EC" w:rsidP="003554EF">
            <w:pPr>
              <w:widowControl/>
              <w:jc w:val="center"/>
              <w:rPr>
                <w:rFonts w:ascii="微软雅黑" w:eastAsia="微软雅黑" w:hAnsi="微软雅黑" w:cs="宋体"/>
                <w:color w:val="000000"/>
                <w:kern w:val="0"/>
                <w:sz w:val="18"/>
                <w:szCs w:val="18"/>
              </w:rPr>
            </w:pPr>
            <w:bookmarkStart w:id="1" w:name="OLE_LINK1"/>
            <w:bookmarkStart w:id="2" w:name="OLE_LINK2"/>
            <w:r>
              <w:rPr>
                <w:rFonts w:ascii="微软雅黑" w:eastAsia="微软雅黑" w:hAnsi="微软雅黑" w:cs="宋体" w:hint="eastAsia"/>
                <w:color w:val="000000"/>
                <w:kern w:val="0"/>
                <w:sz w:val="18"/>
                <w:szCs w:val="18"/>
              </w:rPr>
              <w:t>数字I</w:t>
            </w:r>
            <w:r>
              <w:rPr>
                <w:rFonts w:ascii="微软雅黑" w:eastAsia="微软雅黑" w:hAnsi="微软雅黑" w:cs="宋体"/>
                <w:color w:val="000000"/>
                <w:kern w:val="0"/>
                <w:sz w:val="18"/>
                <w:szCs w:val="18"/>
              </w:rPr>
              <w:t>C</w:t>
            </w:r>
            <w:r>
              <w:rPr>
                <w:rFonts w:ascii="微软雅黑" w:eastAsia="微软雅黑" w:hAnsi="微软雅黑" w:cs="宋体" w:hint="eastAsia"/>
                <w:color w:val="000000"/>
                <w:kern w:val="0"/>
                <w:sz w:val="18"/>
                <w:szCs w:val="18"/>
              </w:rPr>
              <w:t>验证工程师</w:t>
            </w:r>
            <w:bookmarkEnd w:id="1"/>
            <w:bookmarkEnd w:id="2"/>
          </w:p>
        </w:tc>
        <w:tc>
          <w:tcPr>
            <w:tcW w:w="1984" w:type="dxa"/>
            <w:shd w:val="clear" w:color="auto" w:fill="auto"/>
            <w:noWrap/>
            <w:vAlign w:val="center"/>
          </w:tcPr>
          <w:p w14:paraId="1026A715" w14:textId="1474613F" w:rsidR="008F1E9B" w:rsidRPr="003A74F4" w:rsidRDefault="007836EC"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西安/南京</w:t>
            </w:r>
          </w:p>
        </w:tc>
        <w:tc>
          <w:tcPr>
            <w:tcW w:w="3402" w:type="dxa"/>
            <w:vMerge/>
            <w:vAlign w:val="center"/>
          </w:tcPr>
          <w:p w14:paraId="35E48BAC"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5F93588A" w14:textId="77777777" w:rsidTr="00797F71">
        <w:trPr>
          <w:trHeight w:val="342"/>
        </w:trPr>
        <w:tc>
          <w:tcPr>
            <w:tcW w:w="1276" w:type="dxa"/>
            <w:vMerge/>
            <w:vAlign w:val="center"/>
          </w:tcPr>
          <w:p w14:paraId="04BB2750"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1ADFDCBD" w14:textId="7E18B5AC" w:rsidR="008F1E9B" w:rsidRPr="003A74F4" w:rsidRDefault="007836EC"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数字后端工程师</w:t>
            </w:r>
          </w:p>
        </w:tc>
        <w:tc>
          <w:tcPr>
            <w:tcW w:w="1984" w:type="dxa"/>
            <w:shd w:val="clear" w:color="auto" w:fill="auto"/>
            <w:noWrap/>
            <w:vAlign w:val="center"/>
          </w:tcPr>
          <w:p w14:paraId="19240CBD" w14:textId="576006ED" w:rsidR="008F1E9B" w:rsidRPr="003A74F4" w:rsidRDefault="007836EC"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北京/西安</w:t>
            </w:r>
          </w:p>
        </w:tc>
        <w:tc>
          <w:tcPr>
            <w:tcW w:w="3402" w:type="dxa"/>
            <w:vMerge/>
            <w:vAlign w:val="center"/>
          </w:tcPr>
          <w:p w14:paraId="17096C7B"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09F50CA4" w14:textId="77777777" w:rsidTr="00797F71">
        <w:trPr>
          <w:trHeight w:val="342"/>
        </w:trPr>
        <w:tc>
          <w:tcPr>
            <w:tcW w:w="1276" w:type="dxa"/>
            <w:vMerge/>
            <w:vAlign w:val="center"/>
          </w:tcPr>
          <w:p w14:paraId="0B03084E"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0E6253E8" w14:textId="1EA7E3E8" w:rsidR="008F1E9B" w:rsidRPr="003A74F4" w:rsidRDefault="007836EC"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I</w:t>
            </w:r>
            <w:r>
              <w:rPr>
                <w:rFonts w:ascii="微软雅黑" w:eastAsia="微软雅黑" w:hAnsi="微软雅黑" w:cs="宋体"/>
                <w:color w:val="000000"/>
                <w:kern w:val="0"/>
                <w:sz w:val="18"/>
                <w:szCs w:val="18"/>
              </w:rPr>
              <w:t>C</w:t>
            </w:r>
            <w:r>
              <w:rPr>
                <w:rFonts w:ascii="微软雅黑" w:eastAsia="微软雅黑" w:hAnsi="微软雅黑" w:cs="宋体" w:hint="eastAsia"/>
                <w:color w:val="000000"/>
                <w:kern w:val="0"/>
                <w:sz w:val="18"/>
                <w:szCs w:val="18"/>
              </w:rPr>
              <w:t>版图</w:t>
            </w:r>
            <w:r w:rsidR="00B53223">
              <w:rPr>
                <w:rFonts w:ascii="微软雅黑" w:eastAsia="微软雅黑" w:hAnsi="微软雅黑" w:cs="宋体" w:hint="eastAsia"/>
                <w:color w:val="000000"/>
                <w:kern w:val="0"/>
                <w:sz w:val="18"/>
                <w:szCs w:val="18"/>
              </w:rPr>
              <w:t>设计</w:t>
            </w:r>
            <w:r>
              <w:rPr>
                <w:rFonts w:ascii="微软雅黑" w:eastAsia="微软雅黑" w:hAnsi="微软雅黑" w:cs="宋体" w:hint="eastAsia"/>
                <w:color w:val="000000"/>
                <w:kern w:val="0"/>
                <w:sz w:val="18"/>
                <w:szCs w:val="18"/>
              </w:rPr>
              <w:t>工程师</w:t>
            </w:r>
          </w:p>
        </w:tc>
        <w:tc>
          <w:tcPr>
            <w:tcW w:w="1984" w:type="dxa"/>
            <w:shd w:val="clear" w:color="auto" w:fill="auto"/>
            <w:noWrap/>
            <w:vAlign w:val="center"/>
          </w:tcPr>
          <w:p w14:paraId="6D39AE44" w14:textId="2DFE14C2"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r w:rsidR="007836EC">
              <w:rPr>
                <w:rFonts w:ascii="微软雅黑" w:eastAsia="微软雅黑" w:hAnsi="微软雅黑" w:cs="宋体" w:hint="eastAsia"/>
                <w:color w:val="000000"/>
                <w:kern w:val="0"/>
                <w:sz w:val="18"/>
                <w:szCs w:val="18"/>
              </w:rPr>
              <w:t>/西安/成都</w:t>
            </w:r>
            <w:r w:rsidR="00B53223">
              <w:rPr>
                <w:rFonts w:ascii="微软雅黑" w:eastAsia="微软雅黑" w:hAnsi="微软雅黑" w:cs="宋体" w:hint="eastAsia"/>
                <w:color w:val="000000"/>
                <w:kern w:val="0"/>
                <w:sz w:val="18"/>
                <w:szCs w:val="18"/>
              </w:rPr>
              <w:t>/深圳</w:t>
            </w:r>
          </w:p>
        </w:tc>
        <w:tc>
          <w:tcPr>
            <w:tcW w:w="3402" w:type="dxa"/>
            <w:vMerge/>
            <w:vAlign w:val="center"/>
          </w:tcPr>
          <w:p w14:paraId="58DF4F60"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1021F8B0" w14:textId="77777777" w:rsidTr="00797F71">
        <w:trPr>
          <w:trHeight w:val="342"/>
        </w:trPr>
        <w:tc>
          <w:tcPr>
            <w:tcW w:w="1276" w:type="dxa"/>
            <w:vMerge/>
            <w:vAlign w:val="center"/>
          </w:tcPr>
          <w:p w14:paraId="3DF71860"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4B6EE20E" w14:textId="5689D7BE"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固件开发工程师</w:t>
            </w:r>
          </w:p>
        </w:tc>
        <w:tc>
          <w:tcPr>
            <w:tcW w:w="1984" w:type="dxa"/>
            <w:shd w:val="clear" w:color="auto" w:fill="auto"/>
            <w:noWrap/>
            <w:vAlign w:val="center"/>
          </w:tcPr>
          <w:p w14:paraId="77E3225A" w14:textId="22110726"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深圳</w:t>
            </w:r>
          </w:p>
        </w:tc>
        <w:tc>
          <w:tcPr>
            <w:tcW w:w="3402" w:type="dxa"/>
            <w:vMerge/>
            <w:vAlign w:val="center"/>
          </w:tcPr>
          <w:p w14:paraId="5FA9CCC8"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6B8001F2" w14:textId="77777777" w:rsidTr="00797F71">
        <w:trPr>
          <w:trHeight w:val="342"/>
        </w:trPr>
        <w:tc>
          <w:tcPr>
            <w:tcW w:w="1276" w:type="dxa"/>
            <w:vMerge/>
            <w:vAlign w:val="center"/>
          </w:tcPr>
          <w:p w14:paraId="44DB82D9"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3437A88F" w14:textId="5A5E4D6F"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数模混合验证工程师</w:t>
            </w:r>
          </w:p>
        </w:tc>
        <w:tc>
          <w:tcPr>
            <w:tcW w:w="1984" w:type="dxa"/>
            <w:shd w:val="clear" w:color="auto" w:fill="auto"/>
            <w:noWrap/>
            <w:vAlign w:val="center"/>
          </w:tcPr>
          <w:p w14:paraId="564A34BD" w14:textId="2A0D1A76"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西安</w:t>
            </w:r>
          </w:p>
        </w:tc>
        <w:tc>
          <w:tcPr>
            <w:tcW w:w="3402" w:type="dxa"/>
            <w:vMerge/>
            <w:vAlign w:val="center"/>
          </w:tcPr>
          <w:p w14:paraId="77D618BD"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45DF45AE" w14:textId="77777777" w:rsidTr="00797F71">
        <w:trPr>
          <w:trHeight w:val="342"/>
        </w:trPr>
        <w:tc>
          <w:tcPr>
            <w:tcW w:w="1276" w:type="dxa"/>
            <w:vMerge/>
            <w:vAlign w:val="center"/>
          </w:tcPr>
          <w:p w14:paraId="28D78159"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tcPr>
          <w:p w14:paraId="6E8A047A" w14:textId="514B4B7E"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D</w:t>
            </w:r>
            <w:r>
              <w:rPr>
                <w:rFonts w:ascii="微软雅黑" w:eastAsia="微软雅黑" w:hAnsi="微软雅黑" w:cs="宋体"/>
                <w:color w:val="000000"/>
                <w:kern w:val="0"/>
                <w:sz w:val="18"/>
                <w:szCs w:val="18"/>
              </w:rPr>
              <w:t>FT</w:t>
            </w:r>
            <w:r w:rsidR="008F1E9B" w:rsidRPr="003F126C">
              <w:rPr>
                <w:rFonts w:ascii="微软雅黑" w:eastAsia="微软雅黑" w:hAnsi="微软雅黑" w:cs="宋体" w:hint="eastAsia"/>
                <w:color w:val="000000"/>
                <w:kern w:val="0"/>
                <w:sz w:val="18"/>
                <w:szCs w:val="18"/>
              </w:rPr>
              <w:t>工程师</w:t>
            </w:r>
          </w:p>
        </w:tc>
        <w:tc>
          <w:tcPr>
            <w:tcW w:w="1984" w:type="dxa"/>
            <w:shd w:val="clear" w:color="auto" w:fill="auto"/>
            <w:noWrap/>
            <w:vAlign w:val="center"/>
          </w:tcPr>
          <w:p w14:paraId="3FDAB1A9" w14:textId="7F8C5E9F"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西安</w:t>
            </w:r>
          </w:p>
        </w:tc>
        <w:tc>
          <w:tcPr>
            <w:tcW w:w="3402" w:type="dxa"/>
            <w:vMerge/>
            <w:vAlign w:val="center"/>
          </w:tcPr>
          <w:p w14:paraId="43DE6541"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425A6CBA" w14:textId="77777777" w:rsidTr="00797F71">
        <w:trPr>
          <w:trHeight w:val="342"/>
        </w:trPr>
        <w:tc>
          <w:tcPr>
            <w:tcW w:w="1276" w:type="dxa"/>
            <w:vMerge/>
            <w:vAlign w:val="center"/>
          </w:tcPr>
          <w:p w14:paraId="2181009A"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tcPr>
          <w:p w14:paraId="6D00C5FF" w14:textId="68099422"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光学系统工程师</w:t>
            </w:r>
          </w:p>
        </w:tc>
        <w:tc>
          <w:tcPr>
            <w:tcW w:w="1984" w:type="dxa"/>
            <w:shd w:val="clear" w:color="auto" w:fill="auto"/>
            <w:noWrap/>
            <w:vAlign w:val="center"/>
          </w:tcPr>
          <w:p w14:paraId="51B8AE5D" w14:textId="1BB5358A"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成都</w:t>
            </w:r>
          </w:p>
        </w:tc>
        <w:tc>
          <w:tcPr>
            <w:tcW w:w="3402" w:type="dxa"/>
            <w:vMerge/>
            <w:vAlign w:val="center"/>
          </w:tcPr>
          <w:p w14:paraId="350600D3"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8F1E9B" w:rsidRPr="003A74F4" w14:paraId="3889E137" w14:textId="77777777" w:rsidTr="00797F71">
        <w:trPr>
          <w:trHeight w:val="342"/>
        </w:trPr>
        <w:tc>
          <w:tcPr>
            <w:tcW w:w="1276" w:type="dxa"/>
            <w:vMerge/>
            <w:vAlign w:val="center"/>
          </w:tcPr>
          <w:p w14:paraId="2209FFC0" w14:textId="77777777" w:rsidR="008F1E9B" w:rsidRPr="003A74F4" w:rsidRDefault="008F1E9B"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74A53CF7" w14:textId="45AF3CE6"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嵌入式软件工程师</w:t>
            </w:r>
          </w:p>
        </w:tc>
        <w:tc>
          <w:tcPr>
            <w:tcW w:w="1984" w:type="dxa"/>
            <w:shd w:val="clear" w:color="auto" w:fill="auto"/>
            <w:noWrap/>
            <w:vAlign w:val="center"/>
          </w:tcPr>
          <w:p w14:paraId="0220D63B" w14:textId="21A15E27" w:rsidR="008F1E9B"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南京</w:t>
            </w:r>
          </w:p>
        </w:tc>
        <w:tc>
          <w:tcPr>
            <w:tcW w:w="3402" w:type="dxa"/>
            <w:vMerge/>
            <w:vAlign w:val="center"/>
          </w:tcPr>
          <w:p w14:paraId="40C74AB5" w14:textId="77777777" w:rsidR="008F1E9B" w:rsidRPr="003A74F4" w:rsidRDefault="008F1E9B" w:rsidP="003554EF">
            <w:pPr>
              <w:widowControl/>
              <w:jc w:val="left"/>
              <w:rPr>
                <w:rFonts w:ascii="微软雅黑" w:eastAsia="微软雅黑" w:hAnsi="微软雅黑" w:cs="宋体"/>
                <w:color w:val="000000"/>
                <w:kern w:val="0"/>
                <w:sz w:val="18"/>
                <w:szCs w:val="18"/>
              </w:rPr>
            </w:pPr>
          </w:p>
        </w:tc>
      </w:tr>
      <w:tr w:rsidR="00E55E14" w:rsidRPr="003A74F4" w14:paraId="05DA7C92" w14:textId="77777777" w:rsidTr="00797F71">
        <w:trPr>
          <w:trHeight w:val="342"/>
        </w:trPr>
        <w:tc>
          <w:tcPr>
            <w:tcW w:w="1276" w:type="dxa"/>
            <w:vMerge/>
            <w:vAlign w:val="center"/>
          </w:tcPr>
          <w:p w14:paraId="560F8726" w14:textId="77777777" w:rsidR="00E55E14" w:rsidRPr="003A74F4" w:rsidRDefault="00E55E14"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2CC08DA7" w14:textId="7D27E6F1" w:rsidR="00E55E1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通信软件工程师</w:t>
            </w:r>
          </w:p>
        </w:tc>
        <w:tc>
          <w:tcPr>
            <w:tcW w:w="1984" w:type="dxa"/>
            <w:shd w:val="clear" w:color="auto" w:fill="auto"/>
            <w:noWrap/>
            <w:vAlign w:val="center"/>
          </w:tcPr>
          <w:p w14:paraId="72071921" w14:textId="65D5D15F" w:rsidR="00E55E14" w:rsidRPr="003A74F4" w:rsidRDefault="00B53223"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南</w:t>
            </w:r>
            <w:r w:rsidR="00E55E14">
              <w:rPr>
                <w:rFonts w:ascii="微软雅黑" w:eastAsia="微软雅黑" w:hAnsi="微软雅黑" w:cs="宋体" w:hint="eastAsia"/>
                <w:color w:val="000000"/>
                <w:kern w:val="0"/>
                <w:sz w:val="18"/>
                <w:szCs w:val="18"/>
              </w:rPr>
              <w:t>京</w:t>
            </w:r>
          </w:p>
        </w:tc>
        <w:tc>
          <w:tcPr>
            <w:tcW w:w="3402" w:type="dxa"/>
            <w:vMerge/>
            <w:vAlign w:val="center"/>
          </w:tcPr>
          <w:p w14:paraId="155C028C" w14:textId="77777777" w:rsidR="00E55E14" w:rsidRPr="003A74F4" w:rsidRDefault="00E55E14" w:rsidP="003554EF">
            <w:pPr>
              <w:widowControl/>
              <w:jc w:val="left"/>
              <w:rPr>
                <w:rFonts w:ascii="微软雅黑" w:eastAsia="微软雅黑" w:hAnsi="微软雅黑" w:cs="宋体"/>
                <w:color w:val="000000"/>
                <w:kern w:val="0"/>
                <w:sz w:val="18"/>
                <w:szCs w:val="18"/>
              </w:rPr>
            </w:pPr>
          </w:p>
        </w:tc>
      </w:tr>
      <w:tr w:rsidR="00C226FE" w:rsidRPr="003A74F4" w14:paraId="38118069" w14:textId="77777777" w:rsidTr="00797F71">
        <w:trPr>
          <w:trHeight w:val="323"/>
        </w:trPr>
        <w:tc>
          <w:tcPr>
            <w:tcW w:w="1276" w:type="dxa"/>
            <w:vMerge w:val="restart"/>
            <w:shd w:val="clear" w:color="auto" w:fill="auto"/>
            <w:noWrap/>
            <w:vAlign w:val="center"/>
            <w:hideMark/>
          </w:tcPr>
          <w:p w14:paraId="64AE155C" w14:textId="77777777" w:rsidR="00C226FE" w:rsidRPr="003A74F4" w:rsidRDefault="00C226FE" w:rsidP="003554EF">
            <w:pPr>
              <w:widowControl/>
              <w:jc w:val="center"/>
              <w:rPr>
                <w:rFonts w:ascii="微软雅黑" w:eastAsia="微软雅黑" w:hAnsi="微软雅黑" w:cs="宋体"/>
                <w:b/>
                <w:bCs/>
                <w:color w:val="000000"/>
                <w:kern w:val="0"/>
                <w:sz w:val="18"/>
                <w:szCs w:val="18"/>
              </w:rPr>
            </w:pPr>
            <w:r w:rsidRPr="003A74F4">
              <w:rPr>
                <w:rFonts w:ascii="微软雅黑" w:eastAsia="微软雅黑" w:hAnsi="微软雅黑" w:cs="宋体" w:hint="eastAsia"/>
                <w:b/>
                <w:bCs/>
                <w:color w:val="000000"/>
                <w:kern w:val="0"/>
                <w:sz w:val="18"/>
                <w:szCs w:val="18"/>
              </w:rPr>
              <w:t>运营类</w:t>
            </w:r>
          </w:p>
        </w:tc>
        <w:tc>
          <w:tcPr>
            <w:tcW w:w="2967" w:type="dxa"/>
            <w:shd w:val="clear" w:color="auto" w:fill="auto"/>
            <w:noWrap/>
            <w:vAlign w:val="center"/>
            <w:hideMark/>
          </w:tcPr>
          <w:p w14:paraId="0576470A" w14:textId="2605EF41" w:rsidR="00C226FE" w:rsidRPr="003A74F4" w:rsidRDefault="00C226FE" w:rsidP="003554EF">
            <w:pPr>
              <w:widowControl/>
              <w:jc w:val="center"/>
              <w:rPr>
                <w:rFonts w:ascii="微软雅黑" w:eastAsia="微软雅黑" w:hAnsi="微软雅黑" w:cs="宋体"/>
                <w:color w:val="000000"/>
                <w:kern w:val="0"/>
                <w:sz w:val="18"/>
                <w:szCs w:val="18"/>
              </w:rPr>
            </w:pPr>
            <w:r w:rsidRPr="00854629">
              <w:rPr>
                <w:rFonts w:ascii="微软雅黑" w:eastAsia="微软雅黑" w:hAnsi="微软雅黑" w:cs="宋体" w:hint="eastAsia"/>
                <w:color w:val="000000"/>
                <w:kern w:val="0"/>
                <w:sz w:val="18"/>
                <w:szCs w:val="18"/>
              </w:rPr>
              <w:t>实验室可靠性测试</w:t>
            </w:r>
            <w:r>
              <w:rPr>
                <w:rFonts w:ascii="微软雅黑" w:eastAsia="微软雅黑" w:hAnsi="微软雅黑" w:cs="宋体" w:hint="eastAsia"/>
                <w:color w:val="000000"/>
                <w:kern w:val="0"/>
                <w:sz w:val="18"/>
                <w:szCs w:val="18"/>
              </w:rPr>
              <w:t>工程师</w:t>
            </w:r>
          </w:p>
        </w:tc>
        <w:tc>
          <w:tcPr>
            <w:tcW w:w="1984" w:type="dxa"/>
            <w:shd w:val="clear" w:color="auto" w:fill="auto"/>
            <w:noWrap/>
            <w:vAlign w:val="center"/>
            <w:hideMark/>
          </w:tcPr>
          <w:p w14:paraId="258FEB3B" w14:textId="00AFCC3C"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restart"/>
            <w:shd w:val="clear" w:color="auto" w:fill="auto"/>
            <w:vAlign w:val="center"/>
            <w:hideMark/>
          </w:tcPr>
          <w:p w14:paraId="1D3FEA70" w14:textId="64493E1C" w:rsidR="00C226FE" w:rsidRPr="003A74F4" w:rsidRDefault="00C226FE" w:rsidP="003554EF">
            <w:pPr>
              <w:widowControl/>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集成电路、物理、电子类等理工科相关专业</w:t>
            </w:r>
          </w:p>
        </w:tc>
      </w:tr>
      <w:tr w:rsidR="00C226FE" w:rsidRPr="003A74F4" w14:paraId="78CE23BF" w14:textId="77777777" w:rsidTr="00797F71">
        <w:trPr>
          <w:trHeight w:val="342"/>
        </w:trPr>
        <w:tc>
          <w:tcPr>
            <w:tcW w:w="1276" w:type="dxa"/>
            <w:vMerge/>
            <w:vAlign w:val="center"/>
          </w:tcPr>
          <w:p w14:paraId="45F8C4C8"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73A2066B" w14:textId="557EF7F3"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晶圆工程师</w:t>
            </w:r>
          </w:p>
        </w:tc>
        <w:tc>
          <w:tcPr>
            <w:tcW w:w="1984" w:type="dxa"/>
            <w:shd w:val="clear" w:color="auto" w:fill="auto"/>
            <w:noWrap/>
            <w:vAlign w:val="center"/>
          </w:tcPr>
          <w:p w14:paraId="29DD27F1" w14:textId="4A01C21A"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ign w:val="center"/>
          </w:tcPr>
          <w:p w14:paraId="2451FFC6"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586B2965" w14:textId="77777777" w:rsidTr="00797F71">
        <w:trPr>
          <w:trHeight w:val="342"/>
        </w:trPr>
        <w:tc>
          <w:tcPr>
            <w:tcW w:w="1276" w:type="dxa"/>
            <w:vMerge/>
            <w:vAlign w:val="center"/>
          </w:tcPr>
          <w:p w14:paraId="4A3A0BBD"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2FE138EA" w14:textId="460BEAF7"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客户质量专员</w:t>
            </w:r>
          </w:p>
        </w:tc>
        <w:tc>
          <w:tcPr>
            <w:tcW w:w="1984" w:type="dxa"/>
            <w:shd w:val="clear" w:color="auto" w:fill="auto"/>
            <w:noWrap/>
            <w:vAlign w:val="center"/>
          </w:tcPr>
          <w:p w14:paraId="6E512805" w14:textId="5FED2EE5"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ign w:val="center"/>
          </w:tcPr>
          <w:p w14:paraId="3A793ECE"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2FCFCDD0" w14:textId="77777777" w:rsidTr="00797F71">
        <w:trPr>
          <w:trHeight w:val="342"/>
        </w:trPr>
        <w:tc>
          <w:tcPr>
            <w:tcW w:w="1276" w:type="dxa"/>
            <w:vMerge/>
            <w:vAlign w:val="center"/>
          </w:tcPr>
          <w:p w14:paraId="221FE940"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3D4402C2" w14:textId="4B12B1B1"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生产计划管理专员</w:t>
            </w:r>
          </w:p>
        </w:tc>
        <w:tc>
          <w:tcPr>
            <w:tcW w:w="1984" w:type="dxa"/>
            <w:shd w:val="clear" w:color="auto" w:fill="auto"/>
            <w:noWrap/>
            <w:vAlign w:val="center"/>
          </w:tcPr>
          <w:p w14:paraId="752AA364" w14:textId="6BC8EB6C"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ign w:val="center"/>
          </w:tcPr>
          <w:p w14:paraId="7FCB2823"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2DF386EE" w14:textId="77777777" w:rsidTr="00797F71">
        <w:trPr>
          <w:trHeight w:val="342"/>
        </w:trPr>
        <w:tc>
          <w:tcPr>
            <w:tcW w:w="1276" w:type="dxa"/>
            <w:vMerge/>
            <w:vAlign w:val="center"/>
          </w:tcPr>
          <w:p w14:paraId="5F404024"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3EE9880F" w14:textId="2C397834"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采购专员</w:t>
            </w:r>
          </w:p>
        </w:tc>
        <w:tc>
          <w:tcPr>
            <w:tcW w:w="1984" w:type="dxa"/>
            <w:shd w:val="clear" w:color="auto" w:fill="auto"/>
            <w:noWrap/>
            <w:vAlign w:val="center"/>
          </w:tcPr>
          <w:p w14:paraId="20157F44" w14:textId="7FD2352F"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ign w:val="center"/>
          </w:tcPr>
          <w:p w14:paraId="73C0290B"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235FA997" w14:textId="77777777" w:rsidTr="00797F71">
        <w:trPr>
          <w:trHeight w:val="342"/>
        </w:trPr>
        <w:tc>
          <w:tcPr>
            <w:tcW w:w="1276" w:type="dxa"/>
            <w:vMerge/>
            <w:vAlign w:val="center"/>
          </w:tcPr>
          <w:p w14:paraId="1CC0E413"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2EFA6DB7" w14:textId="0D8B0576"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数字测试工程师</w:t>
            </w:r>
          </w:p>
        </w:tc>
        <w:tc>
          <w:tcPr>
            <w:tcW w:w="1984" w:type="dxa"/>
            <w:shd w:val="clear" w:color="auto" w:fill="auto"/>
            <w:noWrap/>
            <w:vAlign w:val="center"/>
          </w:tcPr>
          <w:p w14:paraId="584FE3E4" w14:textId="7F6BC6A3"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西安</w:t>
            </w:r>
          </w:p>
        </w:tc>
        <w:tc>
          <w:tcPr>
            <w:tcW w:w="3402" w:type="dxa"/>
            <w:vMerge/>
            <w:vAlign w:val="center"/>
          </w:tcPr>
          <w:p w14:paraId="0BE67693"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4673B08E" w14:textId="77777777" w:rsidTr="00797F71">
        <w:trPr>
          <w:trHeight w:val="342"/>
        </w:trPr>
        <w:tc>
          <w:tcPr>
            <w:tcW w:w="1276" w:type="dxa"/>
            <w:vMerge/>
            <w:vAlign w:val="center"/>
          </w:tcPr>
          <w:p w14:paraId="6C240170"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3C5828AA" w14:textId="2E16E4B0"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工艺研发工程师</w:t>
            </w:r>
          </w:p>
        </w:tc>
        <w:tc>
          <w:tcPr>
            <w:tcW w:w="1984" w:type="dxa"/>
            <w:shd w:val="clear" w:color="auto" w:fill="auto"/>
            <w:noWrap/>
            <w:vAlign w:val="center"/>
          </w:tcPr>
          <w:p w14:paraId="1D1CC8B8" w14:textId="23BBF8DF"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上海</w:t>
            </w:r>
          </w:p>
        </w:tc>
        <w:tc>
          <w:tcPr>
            <w:tcW w:w="3402" w:type="dxa"/>
            <w:vMerge/>
            <w:vAlign w:val="center"/>
          </w:tcPr>
          <w:p w14:paraId="744CEED7"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68E48E3E" w14:textId="77777777" w:rsidTr="00797F71">
        <w:trPr>
          <w:trHeight w:val="322"/>
        </w:trPr>
        <w:tc>
          <w:tcPr>
            <w:tcW w:w="1276" w:type="dxa"/>
            <w:vMerge w:val="restart"/>
            <w:shd w:val="clear" w:color="auto" w:fill="auto"/>
            <w:noWrap/>
            <w:vAlign w:val="center"/>
            <w:hideMark/>
          </w:tcPr>
          <w:p w14:paraId="3830EA7A" w14:textId="77777777" w:rsidR="00C226FE" w:rsidRPr="003A74F4" w:rsidRDefault="00C226FE" w:rsidP="003554EF">
            <w:pPr>
              <w:widowControl/>
              <w:jc w:val="center"/>
              <w:rPr>
                <w:rFonts w:ascii="微软雅黑" w:eastAsia="微软雅黑" w:hAnsi="微软雅黑" w:cs="宋体"/>
                <w:b/>
                <w:bCs/>
                <w:color w:val="000000"/>
                <w:kern w:val="0"/>
                <w:sz w:val="18"/>
                <w:szCs w:val="18"/>
              </w:rPr>
            </w:pPr>
            <w:r w:rsidRPr="003A74F4">
              <w:rPr>
                <w:rFonts w:ascii="微软雅黑" w:eastAsia="微软雅黑" w:hAnsi="微软雅黑" w:cs="宋体" w:hint="eastAsia"/>
                <w:b/>
                <w:bCs/>
                <w:color w:val="000000"/>
                <w:kern w:val="0"/>
                <w:sz w:val="18"/>
                <w:szCs w:val="18"/>
              </w:rPr>
              <w:t>信息技术类</w:t>
            </w:r>
          </w:p>
        </w:tc>
        <w:tc>
          <w:tcPr>
            <w:tcW w:w="2967" w:type="dxa"/>
            <w:shd w:val="clear" w:color="auto" w:fill="auto"/>
            <w:noWrap/>
            <w:vAlign w:val="center"/>
            <w:hideMark/>
          </w:tcPr>
          <w:p w14:paraId="47A01A7E" w14:textId="736D1B29"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数据管理工程师</w:t>
            </w:r>
          </w:p>
        </w:tc>
        <w:tc>
          <w:tcPr>
            <w:tcW w:w="1984" w:type="dxa"/>
            <w:shd w:val="clear" w:color="auto" w:fill="auto"/>
            <w:noWrap/>
            <w:vAlign w:val="center"/>
            <w:hideMark/>
          </w:tcPr>
          <w:p w14:paraId="64253B3F" w14:textId="2FF34C87"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restart"/>
            <w:shd w:val="clear" w:color="auto" w:fill="auto"/>
            <w:vAlign w:val="center"/>
            <w:hideMark/>
          </w:tcPr>
          <w:p w14:paraId="035EDA2C" w14:textId="2C31DD48" w:rsidR="00C226FE" w:rsidRPr="003A74F4" w:rsidRDefault="00C226FE" w:rsidP="003554EF">
            <w:pPr>
              <w:widowControl/>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信息管理、计算机技术、数据科学与大数据技术、数学、统计学等相关专业</w:t>
            </w:r>
          </w:p>
        </w:tc>
      </w:tr>
      <w:tr w:rsidR="00C226FE" w:rsidRPr="003A74F4" w14:paraId="543E2621" w14:textId="77777777" w:rsidTr="00797F71">
        <w:trPr>
          <w:trHeight w:val="342"/>
        </w:trPr>
        <w:tc>
          <w:tcPr>
            <w:tcW w:w="1276" w:type="dxa"/>
            <w:vMerge/>
            <w:vAlign w:val="center"/>
            <w:hideMark/>
          </w:tcPr>
          <w:p w14:paraId="78894B84"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hideMark/>
          </w:tcPr>
          <w:p w14:paraId="4622F09A" w14:textId="77777777" w:rsidR="00C226FE" w:rsidRPr="003A74F4" w:rsidRDefault="00C226FE"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信息安全工程师</w:t>
            </w:r>
          </w:p>
        </w:tc>
        <w:tc>
          <w:tcPr>
            <w:tcW w:w="1984" w:type="dxa"/>
            <w:shd w:val="clear" w:color="auto" w:fill="auto"/>
            <w:noWrap/>
            <w:vAlign w:val="center"/>
            <w:hideMark/>
          </w:tcPr>
          <w:p w14:paraId="45752248" w14:textId="77777777" w:rsidR="00C226FE" w:rsidRPr="003A74F4" w:rsidRDefault="00C226FE"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p>
        </w:tc>
        <w:tc>
          <w:tcPr>
            <w:tcW w:w="3402" w:type="dxa"/>
            <w:vMerge/>
            <w:vAlign w:val="center"/>
            <w:hideMark/>
          </w:tcPr>
          <w:p w14:paraId="39B0F1EF"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4C32771E" w14:textId="77777777" w:rsidTr="00797F71">
        <w:trPr>
          <w:trHeight w:val="342"/>
        </w:trPr>
        <w:tc>
          <w:tcPr>
            <w:tcW w:w="1276" w:type="dxa"/>
            <w:vMerge/>
            <w:vAlign w:val="center"/>
            <w:hideMark/>
          </w:tcPr>
          <w:p w14:paraId="6F49A4B0"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hideMark/>
          </w:tcPr>
          <w:p w14:paraId="773FF8EF" w14:textId="77777777" w:rsidR="00C226FE" w:rsidRPr="003A74F4" w:rsidRDefault="00C226FE"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应用系统工程师</w:t>
            </w:r>
          </w:p>
        </w:tc>
        <w:tc>
          <w:tcPr>
            <w:tcW w:w="1984" w:type="dxa"/>
            <w:shd w:val="clear" w:color="auto" w:fill="auto"/>
            <w:noWrap/>
            <w:vAlign w:val="center"/>
            <w:hideMark/>
          </w:tcPr>
          <w:p w14:paraId="6C3DD28C" w14:textId="77777777" w:rsidR="00C226FE" w:rsidRPr="003A74F4" w:rsidRDefault="00C226FE"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p>
        </w:tc>
        <w:tc>
          <w:tcPr>
            <w:tcW w:w="3402" w:type="dxa"/>
            <w:vMerge/>
            <w:vAlign w:val="center"/>
            <w:hideMark/>
          </w:tcPr>
          <w:p w14:paraId="1AC32A17"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65706497" w14:textId="77777777" w:rsidTr="00797F71">
        <w:trPr>
          <w:trHeight w:val="342"/>
        </w:trPr>
        <w:tc>
          <w:tcPr>
            <w:tcW w:w="1276" w:type="dxa"/>
            <w:vMerge/>
            <w:vAlign w:val="center"/>
          </w:tcPr>
          <w:p w14:paraId="2F12CB31"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7F09D536" w14:textId="00BB6E39"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系统开发工程师-前端</w:t>
            </w:r>
          </w:p>
        </w:tc>
        <w:tc>
          <w:tcPr>
            <w:tcW w:w="1984" w:type="dxa"/>
            <w:shd w:val="clear" w:color="auto" w:fill="auto"/>
            <w:noWrap/>
            <w:vAlign w:val="center"/>
          </w:tcPr>
          <w:p w14:paraId="37458496" w14:textId="1B95B16D" w:rsidR="00C226FE"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ign w:val="center"/>
          </w:tcPr>
          <w:p w14:paraId="00FC2DA9"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C226FE" w:rsidRPr="003A74F4" w14:paraId="397748A4" w14:textId="77777777" w:rsidTr="00797F71">
        <w:trPr>
          <w:trHeight w:val="342"/>
        </w:trPr>
        <w:tc>
          <w:tcPr>
            <w:tcW w:w="1276" w:type="dxa"/>
            <w:vMerge/>
            <w:vAlign w:val="center"/>
          </w:tcPr>
          <w:p w14:paraId="5B960ADC" w14:textId="77777777" w:rsidR="00C226FE" w:rsidRPr="003A74F4" w:rsidRDefault="00C226FE" w:rsidP="003554EF">
            <w:pPr>
              <w:widowControl/>
              <w:jc w:val="left"/>
              <w:rPr>
                <w:rFonts w:ascii="微软雅黑" w:eastAsia="微软雅黑" w:hAnsi="微软雅黑" w:cs="宋体"/>
                <w:b/>
                <w:bCs/>
                <w:color w:val="000000"/>
                <w:kern w:val="0"/>
                <w:sz w:val="18"/>
                <w:szCs w:val="18"/>
              </w:rPr>
            </w:pPr>
          </w:p>
        </w:tc>
        <w:tc>
          <w:tcPr>
            <w:tcW w:w="2967" w:type="dxa"/>
            <w:shd w:val="clear" w:color="auto" w:fill="auto"/>
            <w:noWrap/>
            <w:vAlign w:val="center"/>
          </w:tcPr>
          <w:p w14:paraId="262B7496" w14:textId="0F229E0B"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系统开发工程师-后端</w:t>
            </w:r>
          </w:p>
        </w:tc>
        <w:tc>
          <w:tcPr>
            <w:tcW w:w="1984" w:type="dxa"/>
            <w:shd w:val="clear" w:color="auto" w:fill="auto"/>
            <w:noWrap/>
            <w:vAlign w:val="center"/>
          </w:tcPr>
          <w:p w14:paraId="6C247016" w14:textId="5826CFAD" w:rsidR="00C226FE"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vMerge/>
            <w:vAlign w:val="center"/>
          </w:tcPr>
          <w:p w14:paraId="4CECF4C7" w14:textId="77777777" w:rsidR="00C226FE" w:rsidRPr="003A74F4" w:rsidRDefault="00C226FE" w:rsidP="003554EF">
            <w:pPr>
              <w:widowControl/>
              <w:jc w:val="left"/>
              <w:rPr>
                <w:rFonts w:ascii="微软雅黑" w:eastAsia="微软雅黑" w:hAnsi="微软雅黑" w:cs="宋体"/>
                <w:color w:val="000000"/>
                <w:kern w:val="0"/>
                <w:sz w:val="18"/>
                <w:szCs w:val="18"/>
              </w:rPr>
            </w:pPr>
          </w:p>
        </w:tc>
      </w:tr>
      <w:tr w:rsidR="008F1E9B" w:rsidRPr="003A74F4" w14:paraId="4589D21C" w14:textId="77777777" w:rsidTr="00797F71">
        <w:trPr>
          <w:trHeight w:val="329"/>
        </w:trPr>
        <w:tc>
          <w:tcPr>
            <w:tcW w:w="1276" w:type="dxa"/>
            <w:shd w:val="clear" w:color="auto" w:fill="auto"/>
            <w:noWrap/>
            <w:vAlign w:val="center"/>
            <w:hideMark/>
          </w:tcPr>
          <w:p w14:paraId="47108DAB" w14:textId="77777777" w:rsidR="008F1E9B" w:rsidRPr="003A74F4" w:rsidRDefault="008F1E9B" w:rsidP="003554EF">
            <w:pPr>
              <w:widowControl/>
              <w:jc w:val="center"/>
              <w:rPr>
                <w:rFonts w:ascii="微软雅黑" w:eastAsia="微软雅黑" w:hAnsi="微软雅黑" w:cs="宋体"/>
                <w:b/>
                <w:bCs/>
                <w:color w:val="000000"/>
                <w:kern w:val="0"/>
                <w:sz w:val="18"/>
                <w:szCs w:val="18"/>
              </w:rPr>
            </w:pPr>
            <w:r w:rsidRPr="003A74F4">
              <w:rPr>
                <w:rFonts w:ascii="微软雅黑" w:eastAsia="微软雅黑" w:hAnsi="微软雅黑" w:cs="宋体" w:hint="eastAsia"/>
                <w:b/>
                <w:bCs/>
                <w:color w:val="000000"/>
                <w:kern w:val="0"/>
                <w:sz w:val="18"/>
                <w:szCs w:val="18"/>
              </w:rPr>
              <w:t>市场营销类</w:t>
            </w:r>
          </w:p>
        </w:tc>
        <w:tc>
          <w:tcPr>
            <w:tcW w:w="2967" w:type="dxa"/>
            <w:shd w:val="clear" w:color="auto" w:fill="auto"/>
            <w:noWrap/>
            <w:vAlign w:val="center"/>
            <w:hideMark/>
          </w:tcPr>
          <w:p w14:paraId="6117B5CE" w14:textId="77777777"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现场应用工程师</w:t>
            </w:r>
          </w:p>
        </w:tc>
        <w:tc>
          <w:tcPr>
            <w:tcW w:w="1984" w:type="dxa"/>
            <w:shd w:val="clear" w:color="auto" w:fill="auto"/>
            <w:noWrap/>
            <w:vAlign w:val="center"/>
            <w:hideMark/>
          </w:tcPr>
          <w:p w14:paraId="65A6941F" w14:textId="2F9DDD0D"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成都</w:t>
            </w:r>
          </w:p>
        </w:tc>
        <w:tc>
          <w:tcPr>
            <w:tcW w:w="3402" w:type="dxa"/>
            <w:shd w:val="clear" w:color="auto" w:fill="auto"/>
            <w:vAlign w:val="center"/>
            <w:hideMark/>
          </w:tcPr>
          <w:p w14:paraId="428D65DE" w14:textId="2B6C2F15" w:rsidR="008F1E9B" w:rsidRPr="003A74F4" w:rsidRDefault="00C226FE" w:rsidP="003554EF">
            <w:pPr>
              <w:widowControl/>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通信工程，软件，电子类等理工科相关专业</w:t>
            </w:r>
          </w:p>
        </w:tc>
      </w:tr>
      <w:tr w:rsidR="008F1E9B" w:rsidRPr="003A74F4" w14:paraId="6CA1A515" w14:textId="77777777" w:rsidTr="00797F71">
        <w:trPr>
          <w:trHeight w:val="342"/>
        </w:trPr>
        <w:tc>
          <w:tcPr>
            <w:tcW w:w="1276" w:type="dxa"/>
            <w:shd w:val="clear" w:color="auto" w:fill="auto"/>
            <w:noWrap/>
            <w:vAlign w:val="center"/>
          </w:tcPr>
          <w:p w14:paraId="4694A72A" w14:textId="0C8BE88C" w:rsidR="008F1E9B" w:rsidRPr="003A74F4" w:rsidRDefault="008F1E9B" w:rsidP="003554EF">
            <w:pPr>
              <w:jc w:val="center"/>
              <w:rPr>
                <w:rFonts w:ascii="微软雅黑" w:eastAsia="微软雅黑" w:hAnsi="微软雅黑" w:cs="宋体"/>
                <w:b/>
                <w:bCs/>
                <w:color w:val="000000"/>
                <w:kern w:val="0"/>
                <w:sz w:val="18"/>
                <w:szCs w:val="18"/>
              </w:rPr>
            </w:pPr>
            <w:r w:rsidRPr="003A74F4">
              <w:rPr>
                <w:rFonts w:ascii="微软雅黑" w:eastAsia="微软雅黑" w:hAnsi="微软雅黑" w:cs="宋体" w:hint="eastAsia"/>
                <w:b/>
                <w:bCs/>
                <w:color w:val="000000"/>
                <w:kern w:val="0"/>
                <w:sz w:val="18"/>
                <w:szCs w:val="18"/>
              </w:rPr>
              <w:t>品牌公关类</w:t>
            </w:r>
          </w:p>
        </w:tc>
        <w:tc>
          <w:tcPr>
            <w:tcW w:w="2967" w:type="dxa"/>
            <w:shd w:val="clear" w:color="auto" w:fill="auto"/>
            <w:noWrap/>
            <w:vAlign w:val="center"/>
          </w:tcPr>
          <w:p w14:paraId="4FDDCA8D" w14:textId="61293C96" w:rsidR="008F1E9B" w:rsidRPr="003A74F4" w:rsidRDefault="00C226FE"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公共事务</w:t>
            </w:r>
            <w:r w:rsidR="008F1E9B">
              <w:rPr>
                <w:rFonts w:ascii="微软雅黑" w:eastAsia="微软雅黑" w:hAnsi="微软雅黑" w:cs="宋体" w:hint="eastAsia"/>
                <w:color w:val="000000"/>
                <w:kern w:val="0"/>
                <w:sz w:val="18"/>
                <w:szCs w:val="18"/>
              </w:rPr>
              <w:t>专员</w:t>
            </w:r>
          </w:p>
        </w:tc>
        <w:tc>
          <w:tcPr>
            <w:tcW w:w="1984" w:type="dxa"/>
            <w:shd w:val="clear" w:color="auto" w:fill="auto"/>
            <w:noWrap/>
            <w:vAlign w:val="center"/>
          </w:tcPr>
          <w:p w14:paraId="0AB06A54" w14:textId="5FB5FE3E" w:rsidR="008F1E9B" w:rsidRPr="003A74F4" w:rsidRDefault="008F1E9B" w:rsidP="003554E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3402" w:type="dxa"/>
            <w:shd w:val="clear" w:color="auto" w:fill="auto"/>
            <w:vAlign w:val="center"/>
          </w:tcPr>
          <w:p w14:paraId="2CEBC998" w14:textId="36710530" w:rsidR="008F1E9B" w:rsidRPr="003A74F4" w:rsidRDefault="00C226FE" w:rsidP="003554EF">
            <w:pPr>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文学类、电子信息类、集成电路等相关专业</w:t>
            </w:r>
          </w:p>
        </w:tc>
      </w:tr>
      <w:tr w:rsidR="008F1E9B" w:rsidRPr="003A74F4" w14:paraId="4A514B28" w14:textId="77777777" w:rsidTr="00797F71">
        <w:trPr>
          <w:trHeight w:val="342"/>
        </w:trPr>
        <w:tc>
          <w:tcPr>
            <w:tcW w:w="1276" w:type="dxa"/>
            <w:vAlign w:val="center"/>
          </w:tcPr>
          <w:p w14:paraId="23BDB368" w14:textId="6D6E09B5" w:rsidR="008F1E9B" w:rsidRPr="003A74F4" w:rsidRDefault="008F1E9B" w:rsidP="003554EF">
            <w:pPr>
              <w:widowControl/>
              <w:jc w:val="center"/>
              <w:rPr>
                <w:rFonts w:ascii="微软雅黑" w:eastAsia="微软雅黑" w:hAnsi="微软雅黑" w:cs="宋体"/>
                <w:b/>
                <w:bCs/>
                <w:color w:val="000000"/>
                <w:kern w:val="0"/>
                <w:sz w:val="18"/>
                <w:szCs w:val="18"/>
              </w:rPr>
            </w:pPr>
            <w:r w:rsidRPr="003A74F4">
              <w:rPr>
                <w:rFonts w:ascii="微软雅黑" w:eastAsia="微软雅黑" w:hAnsi="微软雅黑" w:cs="宋体" w:hint="eastAsia"/>
                <w:b/>
                <w:bCs/>
                <w:color w:val="000000"/>
                <w:kern w:val="0"/>
                <w:sz w:val="18"/>
                <w:szCs w:val="18"/>
              </w:rPr>
              <w:t>人力资源类</w:t>
            </w:r>
          </w:p>
        </w:tc>
        <w:tc>
          <w:tcPr>
            <w:tcW w:w="2967" w:type="dxa"/>
            <w:shd w:val="clear" w:color="auto" w:fill="auto"/>
            <w:noWrap/>
            <w:vAlign w:val="center"/>
          </w:tcPr>
          <w:p w14:paraId="3F986D2E" w14:textId="06B23E04"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人力资源专员</w:t>
            </w:r>
          </w:p>
        </w:tc>
        <w:tc>
          <w:tcPr>
            <w:tcW w:w="1984" w:type="dxa"/>
            <w:shd w:val="clear" w:color="auto" w:fill="auto"/>
            <w:noWrap/>
            <w:vAlign w:val="center"/>
          </w:tcPr>
          <w:p w14:paraId="55A153BA" w14:textId="02081871"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p>
        </w:tc>
        <w:tc>
          <w:tcPr>
            <w:tcW w:w="3402" w:type="dxa"/>
            <w:vAlign w:val="center"/>
          </w:tcPr>
          <w:p w14:paraId="2915F47E" w14:textId="140AEBE3" w:rsidR="008F1E9B" w:rsidRPr="003A74F4" w:rsidRDefault="00C226FE" w:rsidP="003554EF">
            <w:pPr>
              <w:widowControl/>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企业管理、人力资源管理、心理学等相关专业</w:t>
            </w:r>
          </w:p>
        </w:tc>
      </w:tr>
      <w:tr w:rsidR="008F1E9B" w:rsidRPr="003A74F4" w14:paraId="6430B3E9" w14:textId="77777777" w:rsidTr="00797F71">
        <w:trPr>
          <w:trHeight w:val="342"/>
        </w:trPr>
        <w:tc>
          <w:tcPr>
            <w:tcW w:w="1276" w:type="dxa"/>
            <w:vAlign w:val="center"/>
          </w:tcPr>
          <w:p w14:paraId="61F11733" w14:textId="422A1CD9" w:rsidR="008F1E9B" w:rsidRPr="003A74F4" w:rsidRDefault="008F1E9B" w:rsidP="003554EF">
            <w:pPr>
              <w:widowControl/>
              <w:jc w:val="center"/>
              <w:rPr>
                <w:rFonts w:ascii="微软雅黑" w:eastAsia="微软雅黑" w:hAnsi="微软雅黑" w:cs="宋体"/>
                <w:b/>
                <w:bCs/>
                <w:color w:val="000000"/>
                <w:kern w:val="0"/>
                <w:sz w:val="18"/>
                <w:szCs w:val="18"/>
              </w:rPr>
            </w:pPr>
            <w:r w:rsidRPr="003A74F4">
              <w:rPr>
                <w:rFonts w:ascii="微软雅黑" w:eastAsia="微软雅黑" w:hAnsi="微软雅黑" w:cs="宋体" w:hint="eastAsia"/>
                <w:b/>
                <w:bCs/>
                <w:color w:val="000000"/>
                <w:kern w:val="0"/>
                <w:sz w:val="18"/>
                <w:szCs w:val="18"/>
              </w:rPr>
              <w:t>财务类</w:t>
            </w:r>
          </w:p>
        </w:tc>
        <w:tc>
          <w:tcPr>
            <w:tcW w:w="2967" w:type="dxa"/>
            <w:shd w:val="clear" w:color="auto" w:fill="auto"/>
            <w:noWrap/>
            <w:vAlign w:val="center"/>
          </w:tcPr>
          <w:p w14:paraId="7913DCF6" w14:textId="6C6E37B2"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财务专员</w:t>
            </w:r>
          </w:p>
        </w:tc>
        <w:tc>
          <w:tcPr>
            <w:tcW w:w="1984" w:type="dxa"/>
            <w:shd w:val="clear" w:color="auto" w:fill="auto"/>
            <w:noWrap/>
            <w:vAlign w:val="center"/>
          </w:tcPr>
          <w:p w14:paraId="0A10B69E" w14:textId="7EA4FBDC"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p>
        </w:tc>
        <w:tc>
          <w:tcPr>
            <w:tcW w:w="3402" w:type="dxa"/>
            <w:vAlign w:val="center"/>
          </w:tcPr>
          <w:p w14:paraId="3E3A7895" w14:textId="58666CF1" w:rsidR="008F1E9B" w:rsidRPr="003A74F4" w:rsidRDefault="00C226FE" w:rsidP="003554EF">
            <w:pPr>
              <w:widowControl/>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会计学、财务管理、金融学、保险学、财政学、经济学等财经类相关专业</w:t>
            </w:r>
          </w:p>
        </w:tc>
      </w:tr>
      <w:tr w:rsidR="008F1E9B" w:rsidRPr="003A74F4" w14:paraId="0136C033" w14:textId="77777777" w:rsidTr="00797F71">
        <w:trPr>
          <w:trHeight w:val="342"/>
        </w:trPr>
        <w:tc>
          <w:tcPr>
            <w:tcW w:w="1276" w:type="dxa"/>
            <w:vAlign w:val="center"/>
          </w:tcPr>
          <w:p w14:paraId="4E305F25" w14:textId="20A604D5" w:rsidR="008F1E9B" w:rsidRPr="003A74F4" w:rsidRDefault="008F1E9B" w:rsidP="003554EF">
            <w:pPr>
              <w:widowControl/>
              <w:jc w:val="center"/>
              <w:rPr>
                <w:rFonts w:ascii="微软雅黑" w:eastAsia="微软雅黑" w:hAnsi="微软雅黑" w:cs="宋体"/>
                <w:b/>
                <w:bCs/>
                <w:color w:val="000000"/>
                <w:kern w:val="0"/>
                <w:sz w:val="18"/>
                <w:szCs w:val="18"/>
              </w:rPr>
            </w:pPr>
            <w:r w:rsidRPr="003A74F4">
              <w:rPr>
                <w:rFonts w:ascii="微软雅黑" w:eastAsia="微软雅黑" w:hAnsi="微软雅黑" w:cs="宋体" w:hint="eastAsia"/>
                <w:b/>
                <w:bCs/>
                <w:color w:val="000000"/>
                <w:kern w:val="0"/>
                <w:sz w:val="18"/>
                <w:szCs w:val="18"/>
              </w:rPr>
              <w:t>法务类</w:t>
            </w:r>
          </w:p>
        </w:tc>
        <w:tc>
          <w:tcPr>
            <w:tcW w:w="2967" w:type="dxa"/>
            <w:shd w:val="clear" w:color="auto" w:fill="auto"/>
            <w:noWrap/>
            <w:vAlign w:val="center"/>
          </w:tcPr>
          <w:p w14:paraId="30BEF83E" w14:textId="3540FE34"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法务专员</w:t>
            </w:r>
          </w:p>
        </w:tc>
        <w:tc>
          <w:tcPr>
            <w:tcW w:w="1984" w:type="dxa"/>
            <w:shd w:val="clear" w:color="auto" w:fill="auto"/>
            <w:noWrap/>
            <w:vAlign w:val="center"/>
          </w:tcPr>
          <w:p w14:paraId="29462849" w14:textId="0A444331" w:rsidR="008F1E9B" w:rsidRPr="003A74F4" w:rsidRDefault="008F1E9B" w:rsidP="003554EF">
            <w:pPr>
              <w:widowControl/>
              <w:jc w:val="center"/>
              <w:rPr>
                <w:rFonts w:ascii="微软雅黑" w:eastAsia="微软雅黑" w:hAnsi="微软雅黑" w:cs="宋体"/>
                <w:color w:val="000000"/>
                <w:kern w:val="0"/>
                <w:sz w:val="18"/>
                <w:szCs w:val="18"/>
              </w:rPr>
            </w:pPr>
            <w:r w:rsidRPr="003A74F4">
              <w:rPr>
                <w:rFonts w:ascii="微软雅黑" w:eastAsia="微软雅黑" w:hAnsi="微软雅黑" w:cs="宋体" w:hint="eastAsia"/>
                <w:color w:val="000000"/>
                <w:kern w:val="0"/>
                <w:sz w:val="18"/>
                <w:szCs w:val="18"/>
              </w:rPr>
              <w:t>北京</w:t>
            </w:r>
          </w:p>
        </w:tc>
        <w:tc>
          <w:tcPr>
            <w:tcW w:w="3402" w:type="dxa"/>
            <w:vAlign w:val="center"/>
          </w:tcPr>
          <w:p w14:paraId="0384301F" w14:textId="02E90697" w:rsidR="008F1E9B" w:rsidRPr="003A74F4" w:rsidRDefault="00C226FE" w:rsidP="003554EF">
            <w:pPr>
              <w:widowControl/>
              <w:jc w:val="center"/>
              <w:rPr>
                <w:rFonts w:ascii="微软雅黑" w:eastAsia="微软雅黑" w:hAnsi="微软雅黑" w:cs="宋体"/>
                <w:color w:val="000000"/>
                <w:kern w:val="0"/>
                <w:sz w:val="18"/>
                <w:szCs w:val="18"/>
              </w:rPr>
            </w:pPr>
            <w:r w:rsidRPr="00C226FE">
              <w:rPr>
                <w:rFonts w:ascii="微软雅黑" w:eastAsia="微软雅黑" w:hAnsi="微软雅黑" w:cs="宋体" w:hint="eastAsia"/>
                <w:color w:val="000000"/>
                <w:kern w:val="0"/>
                <w:sz w:val="18"/>
                <w:szCs w:val="18"/>
              </w:rPr>
              <w:t>法学相关专业</w:t>
            </w:r>
          </w:p>
        </w:tc>
      </w:tr>
    </w:tbl>
    <w:bookmarkEnd w:id="0"/>
    <w:p w14:paraId="50AC53A2" w14:textId="1799E8B5" w:rsidR="00542229" w:rsidRPr="001659D0" w:rsidRDefault="00797F71" w:rsidP="003554EF">
      <w:pPr>
        <w:widowControl/>
        <w:spacing w:line="500" w:lineRule="exact"/>
        <w:jc w:val="left"/>
        <w:rPr>
          <w:rFonts w:ascii="微软雅黑" w:eastAsia="微软雅黑" w:hAnsi="微软雅黑" w:cs="宋体"/>
          <w:b/>
          <w:color w:val="000000"/>
          <w:kern w:val="0"/>
          <w:sz w:val="24"/>
          <w:szCs w:val="24"/>
        </w:rPr>
      </w:pPr>
      <w:r>
        <w:rPr>
          <w:rFonts w:ascii="微软雅黑" w:eastAsia="微软雅黑" w:hAnsi="微软雅黑" w:cs="宋体" w:hint="eastAsia"/>
          <w:b/>
          <w:color w:val="000000"/>
          <w:kern w:val="0"/>
          <w:sz w:val="24"/>
          <w:szCs w:val="24"/>
        </w:rPr>
        <w:lastRenderedPageBreak/>
        <w:t>网申渠道</w:t>
      </w:r>
    </w:p>
    <w:p w14:paraId="044850B9" w14:textId="4A3C0B32" w:rsidR="00C35B51" w:rsidRPr="00C35B51" w:rsidRDefault="005316CC" w:rsidP="003554EF">
      <w:pPr>
        <w:widowControl/>
        <w:spacing w:line="500" w:lineRule="exact"/>
        <w:jc w:val="center"/>
        <w:rPr>
          <w:rFonts w:ascii="微软雅黑" w:eastAsia="微软雅黑" w:hAnsi="微软雅黑" w:cs="宋体"/>
          <w:color w:val="000000"/>
          <w:kern w:val="0"/>
          <w:sz w:val="24"/>
          <w:szCs w:val="24"/>
        </w:rPr>
      </w:pPr>
      <w:hyperlink r:id="rId8" w:history="1">
        <w:r w:rsidR="00E02842" w:rsidRPr="008B3CEF">
          <w:rPr>
            <w:rStyle w:val="a3"/>
            <w:rFonts w:ascii="微软雅黑" w:eastAsia="微软雅黑" w:hAnsi="微软雅黑" w:cs="宋体"/>
            <w:kern w:val="0"/>
            <w:sz w:val="24"/>
            <w:szCs w:val="24"/>
          </w:rPr>
          <w:t>campus.eswin</w:t>
        </w:r>
        <w:r w:rsidR="00C226FE">
          <w:rPr>
            <w:rStyle w:val="a3"/>
            <w:rFonts w:ascii="微软雅黑" w:eastAsia="微软雅黑" w:hAnsi="微软雅黑" w:cs="宋体"/>
            <w:kern w:val="0"/>
            <w:sz w:val="24"/>
            <w:szCs w:val="24"/>
          </w:rPr>
          <w:t>computing</w:t>
        </w:r>
        <w:r w:rsidR="00E02842" w:rsidRPr="008B3CEF">
          <w:rPr>
            <w:rStyle w:val="a3"/>
            <w:rFonts w:ascii="微软雅黑" w:eastAsia="微软雅黑" w:hAnsi="微软雅黑" w:cs="宋体"/>
            <w:kern w:val="0"/>
            <w:sz w:val="24"/>
            <w:szCs w:val="24"/>
          </w:rPr>
          <w:t>.com</w:t>
        </w:r>
      </w:hyperlink>
      <w:r w:rsidR="00310D29" w:rsidRPr="00C35B51">
        <w:rPr>
          <w:rFonts w:ascii="微软雅黑" w:eastAsia="微软雅黑" w:hAnsi="微软雅黑" w:cs="宋体"/>
          <w:color w:val="000000"/>
          <w:kern w:val="0"/>
          <w:sz w:val="24"/>
          <w:szCs w:val="24"/>
        </w:rPr>
        <w:t xml:space="preserve"> </w:t>
      </w:r>
    </w:p>
    <w:p w14:paraId="654D8140" w14:textId="42FC2110" w:rsidR="00933F2A" w:rsidRDefault="001659D0" w:rsidP="003554EF">
      <w:pPr>
        <w:widowControl/>
        <w:spacing w:line="500" w:lineRule="exact"/>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更多岗位信息，请关注“</w:t>
      </w:r>
      <w:r w:rsidR="00337F76">
        <w:rPr>
          <w:rFonts w:ascii="微软雅黑" w:eastAsia="微软雅黑" w:hAnsi="微软雅黑" w:cs="宋体" w:hint="eastAsia"/>
          <w:color w:val="000000"/>
          <w:kern w:val="0"/>
          <w:sz w:val="24"/>
          <w:szCs w:val="24"/>
        </w:rPr>
        <w:t>奕斯伟</w:t>
      </w:r>
      <w:r>
        <w:rPr>
          <w:rFonts w:ascii="微软雅黑" w:eastAsia="微软雅黑" w:hAnsi="微软雅黑" w:cs="宋体" w:hint="eastAsia"/>
          <w:color w:val="000000"/>
          <w:kern w:val="0"/>
          <w:sz w:val="24"/>
          <w:szCs w:val="24"/>
        </w:rPr>
        <w:t>招聘”</w:t>
      </w:r>
      <w:r w:rsidR="001758E8">
        <w:rPr>
          <w:rFonts w:ascii="微软雅黑" w:eastAsia="微软雅黑" w:hAnsi="微软雅黑" w:cs="宋体" w:hint="eastAsia"/>
          <w:color w:val="000000"/>
          <w:kern w:val="0"/>
          <w:sz w:val="24"/>
          <w:szCs w:val="24"/>
        </w:rPr>
        <w:t>公众号</w:t>
      </w:r>
    </w:p>
    <w:p w14:paraId="2719D326" w14:textId="4CCAF33D" w:rsidR="00E655B7" w:rsidRDefault="00540AFB" w:rsidP="003554EF">
      <w:pPr>
        <w:widowControl/>
        <w:spacing w:line="500" w:lineRule="exact"/>
        <w:jc w:val="center"/>
        <w:rPr>
          <w:rFonts w:ascii="微软雅黑" w:eastAsia="微软雅黑" w:hAnsi="微软雅黑" w:cs="宋体"/>
          <w:color w:val="000000"/>
          <w:kern w:val="0"/>
          <w:sz w:val="24"/>
          <w:szCs w:val="24"/>
        </w:rPr>
      </w:pPr>
      <w:r>
        <w:rPr>
          <w:rFonts w:ascii="微软雅黑" w:eastAsia="微软雅黑" w:hAnsi="微软雅黑" w:cs="宋体" w:hint="eastAsia"/>
          <w:noProof/>
          <w:color w:val="000000"/>
          <w:kern w:val="0"/>
          <w:sz w:val="24"/>
          <w:szCs w:val="24"/>
        </w:rPr>
        <w:drawing>
          <wp:anchor distT="0" distB="0" distL="114300" distR="114300" simplePos="0" relativeHeight="251658240" behindDoc="1" locked="0" layoutInCell="1" allowOverlap="1" wp14:anchorId="32D4AD2F" wp14:editId="00F8AAFD">
            <wp:simplePos x="0" y="0"/>
            <wp:positionH relativeFrom="margin">
              <wp:posOffset>1870213</wp:posOffset>
            </wp:positionH>
            <wp:positionV relativeFrom="paragraph">
              <wp:posOffset>208335</wp:posOffset>
            </wp:positionV>
            <wp:extent cx="1470660" cy="1470660"/>
            <wp:effectExtent l="0" t="0" r="0" b="0"/>
            <wp:wrapTight wrapText="bothSides">
              <wp:wrapPolygon edited="0">
                <wp:start x="0" y="0"/>
                <wp:lineTo x="0" y="21264"/>
                <wp:lineTo x="21264" y="21264"/>
                <wp:lineTo x="21264"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奕斯伟招聘公众号二维码.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14:sizeRelH relativeFrom="margin">
              <wp14:pctWidth>0</wp14:pctWidth>
            </wp14:sizeRelH>
            <wp14:sizeRelV relativeFrom="margin">
              <wp14:pctHeight>0</wp14:pctHeight>
            </wp14:sizeRelV>
          </wp:anchor>
        </w:drawing>
      </w:r>
    </w:p>
    <w:p w14:paraId="323B2E8E" w14:textId="0AB13F02" w:rsidR="00E655B7" w:rsidRDefault="00E655B7" w:rsidP="00540AFB">
      <w:pPr>
        <w:widowControl/>
        <w:spacing w:line="500" w:lineRule="exact"/>
        <w:rPr>
          <w:rFonts w:ascii="微软雅黑" w:eastAsia="微软雅黑" w:hAnsi="微软雅黑" w:cs="宋体"/>
          <w:noProof/>
          <w:color w:val="000000"/>
          <w:kern w:val="0"/>
          <w:sz w:val="24"/>
          <w:szCs w:val="24"/>
        </w:rPr>
      </w:pPr>
    </w:p>
    <w:p w14:paraId="7ADF5037" w14:textId="5B167B35" w:rsidR="00540AFB" w:rsidRDefault="00540AFB" w:rsidP="00540AFB">
      <w:pPr>
        <w:widowControl/>
        <w:spacing w:line="500" w:lineRule="exact"/>
        <w:rPr>
          <w:rFonts w:ascii="微软雅黑" w:eastAsia="微软雅黑" w:hAnsi="微软雅黑" w:cs="宋体"/>
          <w:noProof/>
          <w:color w:val="000000"/>
          <w:kern w:val="0"/>
          <w:sz w:val="24"/>
          <w:szCs w:val="24"/>
        </w:rPr>
      </w:pPr>
    </w:p>
    <w:p w14:paraId="4898AD9E" w14:textId="0098EEB9" w:rsidR="00540AFB" w:rsidRDefault="00540AFB" w:rsidP="00540AFB">
      <w:pPr>
        <w:widowControl/>
        <w:spacing w:line="500" w:lineRule="exact"/>
        <w:rPr>
          <w:rFonts w:ascii="微软雅黑" w:eastAsia="微软雅黑" w:hAnsi="微软雅黑" w:cs="宋体"/>
          <w:noProof/>
          <w:color w:val="000000"/>
          <w:kern w:val="0"/>
          <w:sz w:val="24"/>
          <w:szCs w:val="24"/>
        </w:rPr>
      </w:pPr>
    </w:p>
    <w:p w14:paraId="2E7F3004" w14:textId="38B4A29C" w:rsidR="00540AFB" w:rsidRDefault="00540AFB" w:rsidP="00540AFB">
      <w:pPr>
        <w:widowControl/>
        <w:spacing w:line="500" w:lineRule="exact"/>
        <w:rPr>
          <w:rFonts w:ascii="微软雅黑" w:eastAsia="微软雅黑" w:hAnsi="微软雅黑" w:cs="宋体"/>
          <w:noProof/>
          <w:color w:val="000000"/>
          <w:kern w:val="0"/>
          <w:sz w:val="24"/>
          <w:szCs w:val="24"/>
        </w:rPr>
      </w:pPr>
    </w:p>
    <w:p w14:paraId="217CDDEB" w14:textId="4E5A471A" w:rsidR="00540AFB" w:rsidRDefault="00540AFB" w:rsidP="00540AFB">
      <w:pPr>
        <w:widowControl/>
        <w:spacing w:line="500" w:lineRule="exact"/>
        <w:rPr>
          <w:rFonts w:ascii="微软雅黑" w:eastAsia="微软雅黑" w:hAnsi="微软雅黑" w:cs="宋体"/>
          <w:noProof/>
          <w:color w:val="000000"/>
          <w:kern w:val="0"/>
          <w:sz w:val="24"/>
          <w:szCs w:val="24"/>
        </w:rPr>
      </w:pPr>
    </w:p>
    <w:p w14:paraId="78669C44" w14:textId="594E94AC" w:rsidR="00540AFB" w:rsidRDefault="00540AFB" w:rsidP="00540AFB">
      <w:pPr>
        <w:widowControl/>
        <w:spacing w:line="500" w:lineRule="exact"/>
        <w:rPr>
          <w:rFonts w:ascii="微软雅黑" w:eastAsia="微软雅黑" w:hAnsi="微软雅黑" w:cs="宋体"/>
          <w:color w:val="000000"/>
          <w:kern w:val="0"/>
          <w:sz w:val="24"/>
          <w:szCs w:val="24"/>
        </w:rPr>
      </w:pPr>
    </w:p>
    <w:p w14:paraId="6D54BB35" w14:textId="77777777" w:rsidR="00E655B7" w:rsidRPr="00E655B7" w:rsidRDefault="00E655B7" w:rsidP="003554EF">
      <w:pPr>
        <w:widowControl/>
        <w:spacing w:line="500" w:lineRule="exact"/>
        <w:jc w:val="left"/>
        <w:rPr>
          <w:rFonts w:ascii="微软雅黑" w:eastAsia="微软雅黑" w:hAnsi="微软雅黑"/>
          <w:szCs w:val="24"/>
        </w:rPr>
      </w:pPr>
    </w:p>
    <w:p w14:paraId="70BA6186" w14:textId="149EAE55" w:rsidR="00E655B7" w:rsidRPr="000A7FEA" w:rsidRDefault="00E655B7" w:rsidP="003554EF">
      <w:pPr>
        <w:widowControl/>
        <w:spacing w:line="500" w:lineRule="exact"/>
        <w:jc w:val="left"/>
        <w:rPr>
          <w:rFonts w:ascii="微软雅黑" w:eastAsia="微软雅黑" w:hAnsi="微软雅黑"/>
          <w:szCs w:val="24"/>
        </w:rPr>
      </w:pPr>
    </w:p>
    <w:p w14:paraId="69646F5B" w14:textId="48E55906" w:rsidR="00933F2A" w:rsidRPr="00E655B7" w:rsidRDefault="00540AFB" w:rsidP="003554EF">
      <w:pPr>
        <w:widowControl/>
        <w:spacing w:line="500" w:lineRule="exact"/>
        <w:jc w:val="left"/>
        <w:rPr>
          <w:rFonts w:ascii="微软雅黑" w:eastAsia="微软雅黑" w:hAnsi="微软雅黑" w:cs="宋体"/>
          <w:noProof/>
          <w:color w:val="000000"/>
          <w:kern w:val="0"/>
          <w:sz w:val="24"/>
          <w:szCs w:val="24"/>
        </w:rPr>
      </w:pPr>
      <w:r>
        <w:rPr>
          <w:rFonts w:ascii="微软雅黑" w:eastAsia="微软雅黑" w:hAnsi="微软雅黑"/>
          <w:noProof/>
          <w:szCs w:val="24"/>
        </w:rPr>
        <w:drawing>
          <wp:inline distT="0" distB="0" distL="0" distR="0" wp14:anchorId="21951B9D" wp14:editId="7051271B">
            <wp:extent cx="4095750" cy="4095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奕斯伟招聘公众号二维码.jpg"/>
                    <pic:cNvPicPr/>
                  </pic:nvPicPr>
                  <pic:blipFill>
                    <a:blip r:embed="rId9">
                      <a:extLst>
                        <a:ext uri="{28A0092B-C50C-407E-A947-70E740481C1C}">
                          <a14:useLocalDpi xmlns:a14="http://schemas.microsoft.com/office/drawing/2010/main" val="0"/>
                        </a:ext>
                      </a:extLst>
                    </a:blip>
                    <a:stretch>
                      <a:fillRect/>
                    </a:stretch>
                  </pic:blipFill>
                  <pic:spPr>
                    <a:xfrm>
                      <a:off x="0" y="0"/>
                      <a:ext cx="4095750" cy="4095750"/>
                    </a:xfrm>
                    <a:prstGeom prst="rect">
                      <a:avLst/>
                    </a:prstGeom>
                  </pic:spPr>
                </pic:pic>
              </a:graphicData>
            </a:graphic>
          </wp:inline>
        </w:drawing>
      </w:r>
    </w:p>
    <w:sectPr w:rsidR="00933F2A" w:rsidRPr="00E655B7" w:rsidSect="003554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32C0" w14:textId="77777777" w:rsidR="005316CC" w:rsidRDefault="005316CC">
      <w:r>
        <w:separator/>
      </w:r>
    </w:p>
  </w:endnote>
  <w:endnote w:type="continuationSeparator" w:id="0">
    <w:p w14:paraId="052AAF58" w14:textId="77777777" w:rsidR="005316CC" w:rsidRDefault="0053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9026" w14:textId="77777777" w:rsidR="005316CC" w:rsidRDefault="005316CC">
      <w:r>
        <w:separator/>
      </w:r>
    </w:p>
  </w:footnote>
  <w:footnote w:type="continuationSeparator" w:id="0">
    <w:p w14:paraId="21D358DD" w14:textId="77777777" w:rsidR="005316CC" w:rsidRDefault="00531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1FA1"/>
    <w:multiLevelType w:val="hybridMultilevel"/>
    <w:tmpl w:val="4904818A"/>
    <w:lvl w:ilvl="0" w:tplc="E30039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274DEB"/>
    <w:multiLevelType w:val="hybridMultilevel"/>
    <w:tmpl w:val="E52685C2"/>
    <w:lvl w:ilvl="0" w:tplc="E2D0FD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76A35D9"/>
    <w:multiLevelType w:val="hybridMultilevel"/>
    <w:tmpl w:val="19261E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26F0E98"/>
    <w:multiLevelType w:val="hybridMultilevel"/>
    <w:tmpl w:val="C16601CE"/>
    <w:lvl w:ilvl="0" w:tplc="E2D0FD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352163C"/>
    <w:multiLevelType w:val="hybridMultilevel"/>
    <w:tmpl w:val="331E8D4C"/>
    <w:lvl w:ilvl="0" w:tplc="5EAC80CA">
      <w:numFmt w:val="bullet"/>
      <w:lvlText w:val="·"/>
      <w:lvlJc w:val="left"/>
      <w:pPr>
        <w:ind w:left="340" w:hanging="700"/>
      </w:pPr>
      <w:rPr>
        <w:rFonts w:ascii="微软雅黑" w:eastAsia="微软雅黑" w:hAnsi="微软雅黑" w:cs="宋体" w:hint="eastAsia"/>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5" w15:restartNumberingAfterBreak="0">
    <w:nsid w:val="6C60773E"/>
    <w:multiLevelType w:val="hybridMultilevel"/>
    <w:tmpl w:val="C882CBF6"/>
    <w:lvl w:ilvl="0" w:tplc="E2D0FD44">
      <w:start w:val="1"/>
      <w:numFmt w:val="bullet"/>
      <w:lvlText w:val=""/>
      <w:lvlJc w:val="left"/>
      <w:pPr>
        <w:ind w:left="340" w:hanging="70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6" w15:restartNumberingAfterBreak="0">
    <w:nsid w:val="76113B2C"/>
    <w:multiLevelType w:val="hybridMultilevel"/>
    <w:tmpl w:val="7804A200"/>
    <w:lvl w:ilvl="0" w:tplc="E2D0FD44">
      <w:start w:val="1"/>
      <w:numFmt w:val="bullet"/>
      <w:lvlText w:val=""/>
      <w:lvlJc w:val="left"/>
      <w:pPr>
        <w:ind w:left="-210" w:hanging="420"/>
      </w:pPr>
      <w:rPr>
        <w:rFonts w:ascii="Wingdings" w:hAnsi="Wingdings" w:hint="default"/>
      </w:rPr>
    </w:lvl>
    <w:lvl w:ilvl="1" w:tplc="04090003" w:tentative="1">
      <w:start w:val="1"/>
      <w:numFmt w:val="bullet"/>
      <w:lvlText w:val=""/>
      <w:lvlJc w:val="left"/>
      <w:pPr>
        <w:ind w:left="210" w:hanging="420"/>
      </w:pPr>
      <w:rPr>
        <w:rFonts w:ascii="Wingdings" w:hAnsi="Wingdings" w:hint="default"/>
      </w:rPr>
    </w:lvl>
    <w:lvl w:ilvl="2" w:tplc="04090005"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3" w:tentative="1">
      <w:start w:val="1"/>
      <w:numFmt w:val="bullet"/>
      <w:lvlText w:val=""/>
      <w:lvlJc w:val="left"/>
      <w:pPr>
        <w:ind w:left="1470" w:hanging="420"/>
      </w:pPr>
      <w:rPr>
        <w:rFonts w:ascii="Wingdings" w:hAnsi="Wingdings" w:hint="default"/>
      </w:rPr>
    </w:lvl>
    <w:lvl w:ilvl="5" w:tplc="04090005"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3" w:tentative="1">
      <w:start w:val="1"/>
      <w:numFmt w:val="bullet"/>
      <w:lvlText w:val=""/>
      <w:lvlJc w:val="left"/>
      <w:pPr>
        <w:ind w:left="2730" w:hanging="420"/>
      </w:pPr>
      <w:rPr>
        <w:rFonts w:ascii="Wingdings" w:hAnsi="Wingdings" w:hint="default"/>
      </w:rPr>
    </w:lvl>
    <w:lvl w:ilvl="8" w:tplc="04090005" w:tentative="1">
      <w:start w:val="1"/>
      <w:numFmt w:val="bullet"/>
      <w:lvlText w:val=""/>
      <w:lvlJc w:val="left"/>
      <w:pPr>
        <w:ind w:left="3150" w:hanging="420"/>
      </w:pPr>
      <w:rPr>
        <w:rFonts w:ascii="Wingdings" w:hAnsi="Wingdings" w:hint="default"/>
      </w:rPr>
    </w:lvl>
  </w:abstractNum>
  <w:abstractNum w:abstractNumId="7" w15:restartNumberingAfterBreak="0">
    <w:nsid w:val="772D4232"/>
    <w:multiLevelType w:val="hybridMultilevel"/>
    <w:tmpl w:val="99B2DD78"/>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8" w15:restartNumberingAfterBreak="0">
    <w:nsid w:val="7DCC54CF"/>
    <w:multiLevelType w:val="hybridMultilevel"/>
    <w:tmpl w:val="B1045606"/>
    <w:lvl w:ilvl="0" w:tplc="E2D0FD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5"/>
  </w:num>
  <w:num w:numId="5">
    <w:abstractNumId w:val="2"/>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28"/>
    <w:rsid w:val="00004963"/>
    <w:rsid w:val="000057C9"/>
    <w:rsid w:val="0001067B"/>
    <w:rsid w:val="0002482B"/>
    <w:rsid w:val="00024873"/>
    <w:rsid w:val="00030729"/>
    <w:rsid w:val="0003236E"/>
    <w:rsid w:val="00036550"/>
    <w:rsid w:val="0004503B"/>
    <w:rsid w:val="00050527"/>
    <w:rsid w:val="000758BF"/>
    <w:rsid w:val="00076B43"/>
    <w:rsid w:val="00076CB3"/>
    <w:rsid w:val="000825E7"/>
    <w:rsid w:val="000827F8"/>
    <w:rsid w:val="00084EEE"/>
    <w:rsid w:val="00086589"/>
    <w:rsid w:val="0009285B"/>
    <w:rsid w:val="000973BB"/>
    <w:rsid w:val="00097DEB"/>
    <w:rsid w:val="000A559D"/>
    <w:rsid w:val="000C23F1"/>
    <w:rsid w:val="000C3B4F"/>
    <w:rsid w:val="000C3DFC"/>
    <w:rsid w:val="000C4983"/>
    <w:rsid w:val="000C7B83"/>
    <w:rsid w:val="000D3F5B"/>
    <w:rsid w:val="000D4922"/>
    <w:rsid w:val="000E3107"/>
    <w:rsid w:val="000E5F8F"/>
    <w:rsid w:val="000F2346"/>
    <w:rsid w:val="000F30A9"/>
    <w:rsid w:val="000F4657"/>
    <w:rsid w:val="001032AF"/>
    <w:rsid w:val="001050AD"/>
    <w:rsid w:val="00135837"/>
    <w:rsid w:val="00137D46"/>
    <w:rsid w:val="0014049B"/>
    <w:rsid w:val="00156BFC"/>
    <w:rsid w:val="001659D0"/>
    <w:rsid w:val="00165A5D"/>
    <w:rsid w:val="00167B05"/>
    <w:rsid w:val="00173222"/>
    <w:rsid w:val="001758E8"/>
    <w:rsid w:val="00183B01"/>
    <w:rsid w:val="00195946"/>
    <w:rsid w:val="001A097B"/>
    <w:rsid w:val="001A4699"/>
    <w:rsid w:val="001A7318"/>
    <w:rsid w:val="001C11EE"/>
    <w:rsid w:val="001C4ACF"/>
    <w:rsid w:val="001C7060"/>
    <w:rsid w:val="001E0B06"/>
    <w:rsid w:val="001F4E37"/>
    <w:rsid w:val="0020143A"/>
    <w:rsid w:val="002015AB"/>
    <w:rsid w:val="00205CF2"/>
    <w:rsid w:val="00226E33"/>
    <w:rsid w:val="00240F42"/>
    <w:rsid w:val="0025011C"/>
    <w:rsid w:val="0026018D"/>
    <w:rsid w:val="002622DD"/>
    <w:rsid w:val="00274DB3"/>
    <w:rsid w:val="00280485"/>
    <w:rsid w:val="002818BE"/>
    <w:rsid w:val="002951C3"/>
    <w:rsid w:val="002C0B92"/>
    <w:rsid w:val="002C5142"/>
    <w:rsid w:val="002D4ED5"/>
    <w:rsid w:val="002D5979"/>
    <w:rsid w:val="003027B7"/>
    <w:rsid w:val="0030659D"/>
    <w:rsid w:val="00310D29"/>
    <w:rsid w:val="0031215F"/>
    <w:rsid w:val="003133FA"/>
    <w:rsid w:val="003226CB"/>
    <w:rsid w:val="003233A2"/>
    <w:rsid w:val="00332762"/>
    <w:rsid w:val="003329E8"/>
    <w:rsid w:val="00337F76"/>
    <w:rsid w:val="00343EC8"/>
    <w:rsid w:val="003448D3"/>
    <w:rsid w:val="003470B7"/>
    <w:rsid w:val="003554EF"/>
    <w:rsid w:val="00363291"/>
    <w:rsid w:val="00373763"/>
    <w:rsid w:val="00373EFB"/>
    <w:rsid w:val="00374124"/>
    <w:rsid w:val="0037672A"/>
    <w:rsid w:val="003841EB"/>
    <w:rsid w:val="003959F2"/>
    <w:rsid w:val="003963AC"/>
    <w:rsid w:val="003A19D2"/>
    <w:rsid w:val="003A5C9B"/>
    <w:rsid w:val="003A74F4"/>
    <w:rsid w:val="003A776D"/>
    <w:rsid w:val="003B5BBC"/>
    <w:rsid w:val="003D4BD9"/>
    <w:rsid w:val="003D5F73"/>
    <w:rsid w:val="003E0A45"/>
    <w:rsid w:val="003E65D7"/>
    <w:rsid w:val="003F5274"/>
    <w:rsid w:val="0040040B"/>
    <w:rsid w:val="004019DB"/>
    <w:rsid w:val="004063D2"/>
    <w:rsid w:val="00425492"/>
    <w:rsid w:val="00426BCD"/>
    <w:rsid w:val="00432131"/>
    <w:rsid w:val="00433235"/>
    <w:rsid w:val="00447F41"/>
    <w:rsid w:val="00464FC9"/>
    <w:rsid w:val="00472A0D"/>
    <w:rsid w:val="0047521A"/>
    <w:rsid w:val="0047536C"/>
    <w:rsid w:val="004776F7"/>
    <w:rsid w:val="004809E4"/>
    <w:rsid w:val="004930E4"/>
    <w:rsid w:val="00494951"/>
    <w:rsid w:val="004A1976"/>
    <w:rsid w:val="004A770C"/>
    <w:rsid w:val="004A7ACD"/>
    <w:rsid w:val="004B5B35"/>
    <w:rsid w:val="004B6227"/>
    <w:rsid w:val="004C051C"/>
    <w:rsid w:val="004C05C8"/>
    <w:rsid w:val="004C6E93"/>
    <w:rsid w:val="004F40CA"/>
    <w:rsid w:val="00500A24"/>
    <w:rsid w:val="005075C4"/>
    <w:rsid w:val="005142D9"/>
    <w:rsid w:val="005171BF"/>
    <w:rsid w:val="005316CC"/>
    <w:rsid w:val="00540AFB"/>
    <w:rsid w:val="00542229"/>
    <w:rsid w:val="00546D81"/>
    <w:rsid w:val="00551BBC"/>
    <w:rsid w:val="00557F81"/>
    <w:rsid w:val="00560507"/>
    <w:rsid w:val="00561416"/>
    <w:rsid w:val="005709DD"/>
    <w:rsid w:val="00572279"/>
    <w:rsid w:val="00574C42"/>
    <w:rsid w:val="005A741E"/>
    <w:rsid w:val="005A7710"/>
    <w:rsid w:val="005C25BA"/>
    <w:rsid w:val="005C3022"/>
    <w:rsid w:val="005C4A5A"/>
    <w:rsid w:val="005D0762"/>
    <w:rsid w:val="005D224E"/>
    <w:rsid w:val="0060227A"/>
    <w:rsid w:val="00607D8D"/>
    <w:rsid w:val="00610BED"/>
    <w:rsid w:val="00617BF9"/>
    <w:rsid w:val="00624ABA"/>
    <w:rsid w:val="006262F8"/>
    <w:rsid w:val="00627F8B"/>
    <w:rsid w:val="00632103"/>
    <w:rsid w:val="006334BD"/>
    <w:rsid w:val="0063536C"/>
    <w:rsid w:val="00635B5C"/>
    <w:rsid w:val="00636685"/>
    <w:rsid w:val="0063755D"/>
    <w:rsid w:val="006421B3"/>
    <w:rsid w:val="00652F94"/>
    <w:rsid w:val="006637BC"/>
    <w:rsid w:val="006663D1"/>
    <w:rsid w:val="00671917"/>
    <w:rsid w:val="00672392"/>
    <w:rsid w:val="00682CDB"/>
    <w:rsid w:val="00684624"/>
    <w:rsid w:val="00695282"/>
    <w:rsid w:val="006B4EC4"/>
    <w:rsid w:val="006C1AA8"/>
    <w:rsid w:val="006C4A3E"/>
    <w:rsid w:val="006C6F15"/>
    <w:rsid w:val="006D4F44"/>
    <w:rsid w:val="006D76A5"/>
    <w:rsid w:val="00700395"/>
    <w:rsid w:val="0070572A"/>
    <w:rsid w:val="007119D2"/>
    <w:rsid w:val="00727B1E"/>
    <w:rsid w:val="007530B8"/>
    <w:rsid w:val="00762995"/>
    <w:rsid w:val="00763266"/>
    <w:rsid w:val="007633DA"/>
    <w:rsid w:val="00764A90"/>
    <w:rsid w:val="00770BF7"/>
    <w:rsid w:val="007771B9"/>
    <w:rsid w:val="0078206F"/>
    <w:rsid w:val="007836EC"/>
    <w:rsid w:val="00797E3D"/>
    <w:rsid w:val="00797F71"/>
    <w:rsid w:val="007A0DD1"/>
    <w:rsid w:val="007A4991"/>
    <w:rsid w:val="007A58A7"/>
    <w:rsid w:val="007B0EC4"/>
    <w:rsid w:val="007B4083"/>
    <w:rsid w:val="007D0D77"/>
    <w:rsid w:val="007D2DDF"/>
    <w:rsid w:val="007D3879"/>
    <w:rsid w:val="007D5DCF"/>
    <w:rsid w:val="007E372B"/>
    <w:rsid w:val="007F25D9"/>
    <w:rsid w:val="007F3055"/>
    <w:rsid w:val="007F3CA1"/>
    <w:rsid w:val="008011C5"/>
    <w:rsid w:val="00807052"/>
    <w:rsid w:val="00823D20"/>
    <w:rsid w:val="008343B7"/>
    <w:rsid w:val="00854629"/>
    <w:rsid w:val="0087308D"/>
    <w:rsid w:val="00881C9D"/>
    <w:rsid w:val="008A2ED4"/>
    <w:rsid w:val="008B5925"/>
    <w:rsid w:val="008D2EC8"/>
    <w:rsid w:val="008F1E9B"/>
    <w:rsid w:val="008F43FE"/>
    <w:rsid w:val="008F7081"/>
    <w:rsid w:val="008F7A73"/>
    <w:rsid w:val="009005ED"/>
    <w:rsid w:val="009021AA"/>
    <w:rsid w:val="00905A8C"/>
    <w:rsid w:val="00917954"/>
    <w:rsid w:val="00926977"/>
    <w:rsid w:val="00933DA6"/>
    <w:rsid w:val="00933F2A"/>
    <w:rsid w:val="00933F7F"/>
    <w:rsid w:val="0093655A"/>
    <w:rsid w:val="009369D4"/>
    <w:rsid w:val="00951FFB"/>
    <w:rsid w:val="0095390E"/>
    <w:rsid w:val="00961AD3"/>
    <w:rsid w:val="00963B6E"/>
    <w:rsid w:val="009646D7"/>
    <w:rsid w:val="00970294"/>
    <w:rsid w:val="00970FC1"/>
    <w:rsid w:val="00974563"/>
    <w:rsid w:val="00991BD9"/>
    <w:rsid w:val="009926CC"/>
    <w:rsid w:val="0099697E"/>
    <w:rsid w:val="009A05DD"/>
    <w:rsid w:val="009A2CA9"/>
    <w:rsid w:val="009A3F88"/>
    <w:rsid w:val="009A53E7"/>
    <w:rsid w:val="009B3178"/>
    <w:rsid w:val="009C2059"/>
    <w:rsid w:val="009C29F3"/>
    <w:rsid w:val="009D1E84"/>
    <w:rsid w:val="009D6575"/>
    <w:rsid w:val="009D6597"/>
    <w:rsid w:val="009D6997"/>
    <w:rsid w:val="009E4790"/>
    <w:rsid w:val="009F2147"/>
    <w:rsid w:val="009F46B5"/>
    <w:rsid w:val="00A02085"/>
    <w:rsid w:val="00A0300C"/>
    <w:rsid w:val="00A0510B"/>
    <w:rsid w:val="00A11E4A"/>
    <w:rsid w:val="00A121DD"/>
    <w:rsid w:val="00A12D89"/>
    <w:rsid w:val="00A131CC"/>
    <w:rsid w:val="00A213CF"/>
    <w:rsid w:val="00A27618"/>
    <w:rsid w:val="00A32A8B"/>
    <w:rsid w:val="00A3757A"/>
    <w:rsid w:val="00A37807"/>
    <w:rsid w:val="00A406D6"/>
    <w:rsid w:val="00A40C76"/>
    <w:rsid w:val="00A42162"/>
    <w:rsid w:val="00A43F64"/>
    <w:rsid w:val="00A5517F"/>
    <w:rsid w:val="00A567C4"/>
    <w:rsid w:val="00A659C9"/>
    <w:rsid w:val="00A80898"/>
    <w:rsid w:val="00AB1A78"/>
    <w:rsid w:val="00AB4BB0"/>
    <w:rsid w:val="00AC5777"/>
    <w:rsid w:val="00AE5F0F"/>
    <w:rsid w:val="00AF1C15"/>
    <w:rsid w:val="00AF5A3A"/>
    <w:rsid w:val="00AF631F"/>
    <w:rsid w:val="00B02680"/>
    <w:rsid w:val="00B05D69"/>
    <w:rsid w:val="00B240B6"/>
    <w:rsid w:val="00B35166"/>
    <w:rsid w:val="00B360C0"/>
    <w:rsid w:val="00B4043F"/>
    <w:rsid w:val="00B41567"/>
    <w:rsid w:val="00B46997"/>
    <w:rsid w:val="00B53223"/>
    <w:rsid w:val="00B54C3A"/>
    <w:rsid w:val="00B62D0E"/>
    <w:rsid w:val="00B81613"/>
    <w:rsid w:val="00BA12E3"/>
    <w:rsid w:val="00BB44DF"/>
    <w:rsid w:val="00BC10A9"/>
    <w:rsid w:val="00BC5E01"/>
    <w:rsid w:val="00BC6E4A"/>
    <w:rsid w:val="00BD045C"/>
    <w:rsid w:val="00BE0C97"/>
    <w:rsid w:val="00BE272C"/>
    <w:rsid w:val="00BE5FDC"/>
    <w:rsid w:val="00C07130"/>
    <w:rsid w:val="00C1787E"/>
    <w:rsid w:val="00C224BF"/>
    <w:rsid w:val="00C226FE"/>
    <w:rsid w:val="00C23FFF"/>
    <w:rsid w:val="00C27D0C"/>
    <w:rsid w:val="00C317F1"/>
    <w:rsid w:val="00C35B51"/>
    <w:rsid w:val="00C4134E"/>
    <w:rsid w:val="00C4498D"/>
    <w:rsid w:val="00C450A6"/>
    <w:rsid w:val="00C45175"/>
    <w:rsid w:val="00C46C6A"/>
    <w:rsid w:val="00C47864"/>
    <w:rsid w:val="00C560C9"/>
    <w:rsid w:val="00C56828"/>
    <w:rsid w:val="00C56DF3"/>
    <w:rsid w:val="00C57325"/>
    <w:rsid w:val="00C63F48"/>
    <w:rsid w:val="00C64EE5"/>
    <w:rsid w:val="00C72506"/>
    <w:rsid w:val="00C7337E"/>
    <w:rsid w:val="00C901CC"/>
    <w:rsid w:val="00C91856"/>
    <w:rsid w:val="00C93604"/>
    <w:rsid w:val="00CA4109"/>
    <w:rsid w:val="00CB7D1F"/>
    <w:rsid w:val="00CD1F26"/>
    <w:rsid w:val="00CD2EC2"/>
    <w:rsid w:val="00CE0DAD"/>
    <w:rsid w:val="00CE3036"/>
    <w:rsid w:val="00CE3726"/>
    <w:rsid w:val="00CE4688"/>
    <w:rsid w:val="00CF32FC"/>
    <w:rsid w:val="00D209ED"/>
    <w:rsid w:val="00D268F0"/>
    <w:rsid w:val="00D356A8"/>
    <w:rsid w:val="00D44843"/>
    <w:rsid w:val="00D50A4F"/>
    <w:rsid w:val="00D554AD"/>
    <w:rsid w:val="00D657F4"/>
    <w:rsid w:val="00D91C05"/>
    <w:rsid w:val="00D9503B"/>
    <w:rsid w:val="00D9674C"/>
    <w:rsid w:val="00D979B6"/>
    <w:rsid w:val="00DA3D9E"/>
    <w:rsid w:val="00DC0C36"/>
    <w:rsid w:val="00DE1D50"/>
    <w:rsid w:val="00DE273A"/>
    <w:rsid w:val="00DF7B6D"/>
    <w:rsid w:val="00E02842"/>
    <w:rsid w:val="00E1390E"/>
    <w:rsid w:val="00E20A64"/>
    <w:rsid w:val="00E23FEB"/>
    <w:rsid w:val="00E246D0"/>
    <w:rsid w:val="00E25541"/>
    <w:rsid w:val="00E34CC5"/>
    <w:rsid w:val="00E42C96"/>
    <w:rsid w:val="00E44676"/>
    <w:rsid w:val="00E46530"/>
    <w:rsid w:val="00E55E14"/>
    <w:rsid w:val="00E62B0F"/>
    <w:rsid w:val="00E655B7"/>
    <w:rsid w:val="00E93C62"/>
    <w:rsid w:val="00E94816"/>
    <w:rsid w:val="00EA21FC"/>
    <w:rsid w:val="00EA2BA2"/>
    <w:rsid w:val="00EA71BC"/>
    <w:rsid w:val="00EB5313"/>
    <w:rsid w:val="00EB7BE9"/>
    <w:rsid w:val="00EC0441"/>
    <w:rsid w:val="00EC3F91"/>
    <w:rsid w:val="00EC47FD"/>
    <w:rsid w:val="00EC668E"/>
    <w:rsid w:val="00EC758F"/>
    <w:rsid w:val="00ED2217"/>
    <w:rsid w:val="00ED43B5"/>
    <w:rsid w:val="00EE79E4"/>
    <w:rsid w:val="00EF10B4"/>
    <w:rsid w:val="00F00324"/>
    <w:rsid w:val="00F13126"/>
    <w:rsid w:val="00F1479A"/>
    <w:rsid w:val="00F204F2"/>
    <w:rsid w:val="00F2297D"/>
    <w:rsid w:val="00F26891"/>
    <w:rsid w:val="00F26DBD"/>
    <w:rsid w:val="00F2742E"/>
    <w:rsid w:val="00F30E23"/>
    <w:rsid w:val="00F3397C"/>
    <w:rsid w:val="00F35675"/>
    <w:rsid w:val="00F4597D"/>
    <w:rsid w:val="00F544C7"/>
    <w:rsid w:val="00F80E0E"/>
    <w:rsid w:val="00F95A4D"/>
    <w:rsid w:val="00FC12A5"/>
    <w:rsid w:val="00FC2145"/>
    <w:rsid w:val="00FC2D31"/>
    <w:rsid w:val="00FC450E"/>
    <w:rsid w:val="00FC540B"/>
    <w:rsid w:val="00FC7A3B"/>
    <w:rsid w:val="00FE30C1"/>
    <w:rsid w:val="00FE5A0B"/>
    <w:rsid w:val="00FE6DEB"/>
    <w:rsid w:val="00FF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310C"/>
  <w15:chartTrackingRefBased/>
  <w15:docId w15:val="{D3703F08-1F02-4428-AC7F-7B040918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32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732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7322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7322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73222"/>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17322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1">
    <w:name w:val="未处理的提及1"/>
    <w:basedOn w:val="a0"/>
    <w:uiPriority w:val="99"/>
    <w:semiHidden/>
    <w:unhideWhenUsed/>
    <w:rPr>
      <w:color w:val="808080"/>
      <w:shd w:val="clear" w:color="auto" w:fill="E6E6E6"/>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 w:type="paragraph" w:styleId="a9">
    <w:name w:val="List Paragraph"/>
    <w:basedOn w:val="a"/>
    <w:uiPriority w:val="34"/>
    <w:qFormat/>
    <w:pPr>
      <w:ind w:firstLineChars="200" w:firstLine="420"/>
    </w:pPr>
  </w:style>
  <w:style w:type="paragraph" w:styleId="aa">
    <w:name w:val="No Spacing"/>
    <w:uiPriority w:val="1"/>
    <w:qFormat/>
    <w:rsid w:val="00173222"/>
    <w:pPr>
      <w:widowControl w:val="0"/>
      <w:jc w:val="both"/>
    </w:pPr>
  </w:style>
  <w:style w:type="character" w:customStyle="1" w:styleId="10">
    <w:name w:val="标题 1 字符"/>
    <w:basedOn w:val="a0"/>
    <w:link w:val="1"/>
    <w:uiPriority w:val="9"/>
    <w:rsid w:val="00173222"/>
    <w:rPr>
      <w:b/>
      <w:bCs/>
      <w:kern w:val="44"/>
      <w:sz w:val="44"/>
      <w:szCs w:val="44"/>
    </w:rPr>
  </w:style>
  <w:style w:type="character" w:customStyle="1" w:styleId="20">
    <w:name w:val="标题 2 字符"/>
    <w:basedOn w:val="a0"/>
    <w:link w:val="2"/>
    <w:uiPriority w:val="9"/>
    <w:rsid w:val="00173222"/>
    <w:rPr>
      <w:rFonts w:asciiTheme="majorHAnsi" w:eastAsiaTheme="majorEastAsia" w:hAnsiTheme="majorHAnsi" w:cstheme="majorBidi"/>
      <w:b/>
      <w:bCs/>
      <w:sz w:val="32"/>
      <w:szCs w:val="32"/>
    </w:rPr>
  </w:style>
  <w:style w:type="character" w:customStyle="1" w:styleId="30">
    <w:name w:val="标题 3 字符"/>
    <w:basedOn w:val="a0"/>
    <w:link w:val="3"/>
    <w:uiPriority w:val="9"/>
    <w:rsid w:val="00173222"/>
    <w:rPr>
      <w:b/>
      <w:bCs/>
      <w:sz w:val="32"/>
      <w:szCs w:val="32"/>
    </w:rPr>
  </w:style>
  <w:style w:type="character" w:customStyle="1" w:styleId="40">
    <w:name w:val="标题 4 字符"/>
    <w:basedOn w:val="a0"/>
    <w:link w:val="4"/>
    <w:uiPriority w:val="9"/>
    <w:rsid w:val="00173222"/>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73222"/>
    <w:rPr>
      <w:b/>
      <w:bCs/>
      <w:sz w:val="28"/>
      <w:szCs w:val="28"/>
    </w:rPr>
  </w:style>
  <w:style w:type="character" w:customStyle="1" w:styleId="60">
    <w:name w:val="标题 6 字符"/>
    <w:basedOn w:val="a0"/>
    <w:link w:val="6"/>
    <w:uiPriority w:val="9"/>
    <w:rsid w:val="00173222"/>
    <w:rPr>
      <w:rFonts w:asciiTheme="majorHAnsi" w:eastAsiaTheme="majorEastAsia" w:hAnsiTheme="majorHAnsi" w:cstheme="majorBidi"/>
      <w:b/>
      <w:bCs/>
      <w:sz w:val="24"/>
      <w:szCs w:val="24"/>
    </w:rPr>
  </w:style>
  <w:style w:type="paragraph" w:styleId="ab">
    <w:name w:val="Normal (Web)"/>
    <w:basedOn w:val="a"/>
    <w:uiPriority w:val="99"/>
    <w:semiHidden/>
    <w:unhideWhenUsed/>
    <w:rsid w:val="003A19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775">
      <w:bodyDiv w:val="1"/>
      <w:marLeft w:val="0"/>
      <w:marRight w:val="0"/>
      <w:marTop w:val="0"/>
      <w:marBottom w:val="0"/>
      <w:divBdr>
        <w:top w:val="none" w:sz="0" w:space="0" w:color="auto"/>
        <w:left w:val="none" w:sz="0" w:space="0" w:color="auto"/>
        <w:bottom w:val="none" w:sz="0" w:space="0" w:color="auto"/>
        <w:right w:val="none" w:sz="0" w:space="0" w:color="auto"/>
      </w:divBdr>
    </w:div>
    <w:div w:id="135529838">
      <w:bodyDiv w:val="1"/>
      <w:marLeft w:val="0"/>
      <w:marRight w:val="0"/>
      <w:marTop w:val="0"/>
      <w:marBottom w:val="0"/>
      <w:divBdr>
        <w:top w:val="none" w:sz="0" w:space="0" w:color="auto"/>
        <w:left w:val="none" w:sz="0" w:space="0" w:color="auto"/>
        <w:bottom w:val="none" w:sz="0" w:space="0" w:color="auto"/>
        <w:right w:val="none" w:sz="0" w:space="0" w:color="auto"/>
      </w:divBdr>
    </w:div>
    <w:div w:id="213005023">
      <w:bodyDiv w:val="1"/>
      <w:marLeft w:val="0"/>
      <w:marRight w:val="0"/>
      <w:marTop w:val="0"/>
      <w:marBottom w:val="0"/>
      <w:divBdr>
        <w:top w:val="none" w:sz="0" w:space="0" w:color="auto"/>
        <w:left w:val="none" w:sz="0" w:space="0" w:color="auto"/>
        <w:bottom w:val="none" w:sz="0" w:space="0" w:color="auto"/>
        <w:right w:val="none" w:sz="0" w:space="0" w:color="auto"/>
      </w:divBdr>
    </w:div>
    <w:div w:id="220017234">
      <w:bodyDiv w:val="1"/>
      <w:marLeft w:val="0"/>
      <w:marRight w:val="0"/>
      <w:marTop w:val="0"/>
      <w:marBottom w:val="0"/>
      <w:divBdr>
        <w:top w:val="none" w:sz="0" w:space="0" w:color="auto"/>
        <w:left w:val="none" w:sz="0" w:space="0" w:color="auto"/>
        <w:bottom w:val="none" w:sz="0" w:space="0" w:color="auto"/>
        <w:right w:val="none" w:sz="0" w:space="0" w:color="auto"/>
      </w:divBdr>
    </w:div>
    <w:div w:id="379131331">
      <w:bodyDiv w:val="1"/>
      <w:marLeft w:val="0"/>
      <w:marRight w:val="0"/>
      <w:marTop w:val="0"/>
      <w:marBottom w:val="0"/>
      <w:divBdr>
        <w:top w:val="none" w:sz="0" w:space="0" w:color="auto"/>
        <w:left w:val="none" w:sz="0" w:space="0" w:color="auto"/>
        <w:bottom w:val="none" w:sz="0" w:space="0" w:color="auto"/>
        <w:right w:val="none" w:sz="0" w:space="0" w:color="auto"/>
      </w:divBdr>
    </w:div>
    <w:div w:id="433861777">
      <w:bodyDiv w:val="1"/>
      <w:marLeft w:val="0"/>
      <w:marRight w:val="0"/>
      <w:marTop w:val="0"/>
      <w:marBottom w:val="0"/>
      <w:divBdr>
        <w:top w:val="none" w:sz="0" w:space="0" w:color="auto"/>
        <w:left w:val="none" w:sz="0" w:space="0" w:color="auto"/>
        <w:bottom w:val="none" w:sz="0" w:space="0" w:color="auto"/>
        <w:right w:val="none" w:sz="0" w:space="0" w:color="auto"/>
      </w:divBdr>
    </w:div>
    <w:div w:id="555748978">
      <w:bodyDiv w:val="1"/>
      <w:marLeft w:val="0"/>
      <w:marRight w:val="0"/>
      <w:marTop w:val="0"/>
      <w:marBottom w:val="0"/>
      <w:divBdr>
        <w:top w:val="none" w:sz="0" w:space="0" w:color="auto"/>
        <w:left w:val="none" w:sz="0" w:space="0" w:color="auto"/>
        <w:bottom w:val="none" w:sz="0" w:space="0" w:color="auto"/>
        <w:right w:val="none" w:sz="0" w:space="0" w:color="auto"/>
      </w:divBdr>
    </w:div>
    <w:div w:id="607155875">
      <w:bodyDiv w:val="1"/>
      <w:marLeft w:val="0"/>
      <w:marRight w:val="0"/>
      <w:marTop w:val="0"/>
      <w:marBottom w:val="0"/>
      <w:divBdr>
        <w:top w:val="none" w:sz="0" w:space="0" w:color="auto"/>
        <w:left w:val="none" w:sz="0" w:space="0" w:color="auto"/>
        <w:bottom w:val="none" w:sz="0" w:space="0" w:color="auto"/>
        <w:right w:val="none" w:sz="0" w:space="0" w:color="auto"/>
      </w:divBdr>
    </w:div>
    <w:div w:id="614286182">
      <w:bodyDiv w:val="1"/>
      <w:marLeft w:val="0"/>
      <w:marRight w:val="0"/>
      <w:marTop w:val="0"/>
      <w:marBottom w:val="0"/>
      <w:divBdr>
        <w:top w:val="none" w:sz="0" w:space="0" w:color="auto"/>
        <w:left w:val="none" w:sz="0" w:space="0" w:color="auto"/>
        <w:bottom w:val="none" w:sz="0" w:space="0" w:color="auto"/>
        <w:right w:val="none" w:sz="0" w:space="0" w:color="auto"/>
      </w:divBdr>
    </w:div>
    <w:div w:id="643314518">
      <w:bodyDiv w:val="1"/>
      <w:marLeft w:val="0"/>
      <w:marRight w:val="0"/>
      <w:marTop w:val="0"/>
      <w:marBottom w:val="0"/>
      <w:divBdr>
        <w:top w:val="none" w:sz="0" w:space="0" w:color="auto"/>
        <w:left w:val="none" w:sz="0" w:space="0" w:color="auto"/>
        <w:bottom w:val="none" w:sz="0" w:space="0" w:color="auto"/>
        <w:right w:val="none" w:sz="0" w:space="0" w:color="auto"/>
      </w:divBdr>
    </w:div>
    <w:div w:id="691030959">
      <w:bodyDiv w:val="1"/>
      <w:marLeft w:val="0"/>
      <w:marRight w:val="0"/>
      <w:marTop w:val="0"/>
      <w:marBottom w:val="0"/>
      <w:divBdr>
        <w:top w:val="none" w:sz="0" w:space="0" w:color="auto"/>
        <w:left w:val="none" w:sz="0" w:space="0" w:color="auto"/>
        <w:bottom w:val="none" w:sz="0" w:space="0" w:color="auto"/>
        <w:right w:val="none" w:sz="0" w:space="0" w:color="auto"/>
      </w:divBdr>
    </w:div>
    <w:div w:id="748383714">
      <w:bodyDiv w:val="1"/>
      <w:marLeft w:val="0"/>
      <w:marRight w:val="0"/>
      <w:marTop w:val="0"/>
      <w:marBottom w:val="0"/>
      <w:divBdr>
        <w:top w:val="none" w:sz="0" w:space="0" w:color="auto"/>
        <w:left w:val="none" w:sz="0" w:space="0" w:color="auto"/>
        <w:bottom w:val="none" w:sz="0" w:space="0" w:color="auto"/>
        <w:right w:val="none" w:sz="0" w:space="0" w:color="auto"/>
      </w:divBdr>
    </w:div>
    <w:div w:id="755368308">
      <w:bodyDiv w:val="1"/>
      <w:marLeft w:val="0"/>
      <w:marRight w:val="0"/>
      <w:marTop w:val="0"/>
      <w:marBottom w:val="0"/>
      <w:divBdr>
        <w:top w:val="none" w:sz="0" w:space="0" w:color="auto"/>
        <w:left w:val="none" w:sz="0" w:space="0" w:color="auto"/>
        <w:bottom w:val="none" w:sz="0" w:space="0" w:color="auto"/>
        <w:right w:val="none" w:sz="0" w:space="0" w:color="auto"/>
      </w:divBdr>
    </w:div>
    <w:div w:id="808593362">
      <w:bodyDiv w:val="1"/>
      <w:marLeft w:val="0"/>
      <w:marRight w:val="0"/>
      <w:marTop w:val="0"/>
      <w:marBottom w:val="0"/>
      <w:divBdr>
        <w:top w:val="none" w:sz="0" w:space="0" w:color="auto"/>
        <w:left w:val="none" w:sz="0" w:space="0" w:color="auto"/>
        <w:bottom w:val="none" w:sz="0" w:space="0" w:color="auto"/>
        <w:right w:val="none" w:sz="0" w:space="0" w:color="auto"/>
      </w:divBdr>
    </w:div>
    <w:div w:id="834221485">
      <w:bodyDiv w:val="1"/>
      <w:marLeft w:val="0"/>
      <w:marRight w:val="0"/>
      <w:marTop w:val="0"/>
      <w:marBottom w:val="0"/>
      <w:divBdr>
        <w:top w:val="none" w:sz="0" w:space="0" w:color="auto"/>
        <w:left w:val="none" w:sz="0" w:space="0" w:color="auto"/>
        <w:bottom w:val="none" w:sz="0" w:space="0" w:color="auto"/>
        <w:right w:val="none" w:sz="0" w:space="0" w:color="auto"/>
      </w:divBdr>
    </w:div>
    <w:div w:id="859053542">
      <w:bodyDiv w:val="1"/>
      <w:marLeft w:val="0"/>
      <w:marRight w:val="0"/>
      <w:marTop w:val="0"/>
      <w:marBottom w:val="0"/>
      <w:divBdr>
        <w:top w:val="none" w:sz="0" w:space="0" w:color="auto"/>
        <w:left w:val="none" w:sz="0" w:space="0" w:color="auto"/>
        <w:bottom w:val="none" w:sz="0" w:space="0" w:color="auto"/>
        <w:right w:val="none" w:sz="0" w:space="0" w:color="auto"/>
      </w:divBdr>
    </w:div>
    <w:div w:id="1017661074">
      <w:bodyDiv w:val="1"/>
      <w:marLeft w:val="0"/>
      <w:marRight w:val="0"/>
      <w:marTop w:val="0"/>
      <w:marBottom w:val="0"/>
      <w:divBdr>
        <w:top w:val="none" w:sz="0" w:space="0" w:color="auto"/>
        <w:left w:val="none" w:sz="0" w:space="0" w:color="auto"/>
        <w:bottom w:val="none" w:sz="0" w:space="0" w:color="auto"/>
        <w:right w:val="none" w:sz="0" w:space="0" w:color="auto"/>
      </w:divBdr>
    </w:div>
    <w:div w:id="1255240326">
      <w:bodyDiv w:val="1"/>
      <w:marLeft w:val="0"/>
      <w:marRight w:val="0"/>
      <w:marTop w:val="0"/>
      <w:marBottom w:val="0"/>
      <w:divBdr>
        <w:top w:val="none" w:sz="0" w:space="0" w:color="auto"/>
        <w:left w:val="none" w:sz="0" w:space="0" w:color="auto"/>
        <w:bottom w:val="none" w:sz="0" w:space="0" w:color="auto"/>
        <w:right w:val="none" w:sz="0" w:space="0" w:color="auto"/>
      </w:divBdr>
    </w:div>
    <w:div w:id="1329095680">
      <w:bodyDiv w:val="1"/>
      <w:marLeft w:val="0"/>
      <w:marRight w:val="0"/>
      <w:marTop w:val="0"/>
      <w:marBottom w:val="0"/>
      <w:divBdr>
        <w:top w:val="none" w:sz="0" w:space="0" w:color="auto"/>
        <w:left w:val="none" w:sz="0" w:space="0" w:color="auto"/>
        <w:bottom w:val="none" w:sz="0" w:space="0" w:color="auto"/>
        <w:right w:val="none" w:sz="0" w:space="0" w:color="auto"/>
      </w:divBdr>
    </w:div>
    <w:div w:id="1412238435">
      <w:bodyDiv w:val="1"/>
      <w:marLeft w:val="0"/>
      <w:marRight w:val="0"/>
      <w:marTop w:val="0"/>
      <w:marBottom w:val="0"/>
      <w:divBdr>
        <w:top w:val="none" w:sz="0" w:space="0" w:color="auto"/>
        <w:left w:val="none" w:sz="0" w:space="0" w:color="auto"/>
        <w:bottom w:val="none" w:sz="0" w:space="0" w:color="auto"/>
        <w:right w:val="none" w:sz="0" w:space="0" w:color="auto"/>
      </w:divBdr>
    </w:div>
    <w:div w:id="1427966601">
      <w:bodyDiv w:val="1"/>
      <w:marLeft w:val="0"/>
      <w:marRight w:val="0"/>
      <w:marTop w:val="0"/>
      <w:marBottom w:val="0"/>
      <w:divBdr>
        <w:top w:val="none" w:sz="0" w:space="0" w:color="auto"/>
        <w:left w:val="none" w:sz="0" w:space="0" w:color="auto"/>
        <w:bottom w:val="none" w:sz="0" w:space="0" w:color="auto"/>
        <w:right w:val="none" w:sz="0" w:space="0" w:color="auto"/>
      </w:divBdr>
    </w:div>
    <w:div w:id="1509514145">
      <w:bodyDiv w:val="1"/>
      <w:marLeft w:val="0"/>
      <w:marRight w:val="0"/>
      <w:marTop w:val="0"/>
      <w:marBottom w:val="0"/>
      <w:divBdr>
        <w:top w:val="none" w:sz="0" w:space="0" w:color="auto"/>
        <w:left w:val="none" w:sz="0" w:space="0" w:color="auto"/>
        <w:bottom w:val="none" w:sz="0" w:space="0" w:color="auto"/>
        <w:right w:val="none" w:sz="0" w:space="0" w:color="auto"/>
      </w:divBdr>
    </w:div>
    <w:div w:id="1522932927">
      <w:bodyDiv w:val="1"/>
      <w:marLeft w:val="0"/>
      <w:marRight w:val="0"/>
      <w:marTop w:val="0"/>
      <w:marBottom w:val="0"/>
      <w:divBdr>
        <w:top w:val="none" w:sz="0" w:space="0" w:color="auto"/>
        <w:left w:val="none" w:sz="0" w:space="0" w:color="auto"/>
        <w:bottom w:val="none" w:sz="0" w:space="0" w:color="auto"/>
        <w:right w:val="none" w:sz="0" w:space="0" w:color="auto"/>
      </w:divBdr>
    </w:div>
    <w:div w:id="1594969358">
      <w:bodyDiv w:val="1"/>
      <w:marLeft w:val="0"/>
      <w:marRight w:val="0"/>
      <w:marTop w:val="0"/>
      <w:marBottom w:val="0"/>
      <w:divBdr>
        <w:top w:val="none" w:sz="0" w:space="0" w:color="auto"/>
        <w:left w:val="none" w:sz="0" w:space="0" w:color="auto"/>
        <w:bottom w:val="none" w:sz="0" w:space="0" w:color="auto"/>
        <w:right w:val="none" w:sz="0" w:space="0" w:color="auto"/>
      </w:divBdr>
    </w:div>
    <w:div w:id="1652904548">
      <w:bodyDiv w:val="1"/>
      <w:marLeft w:val="0"/>
      <w:marRight w:val="0"/>
      <w:marTop w:val="0"/>
      <w:marBottom w:val="0"/>
      <w:divBdr>
        <w:top w:val="none" w:sz="0" w:space="0" w:color="auto"/>
        <w:left w:val="none" w:sz="0" w:space="0" w:color="auto"/>
        <w:bottom w:val="none" w:sz="0" w:space="0" w:color="auto"/>
        <w:right w:val="none" w:sz="0" w:space="0" w:color="auto"/>
      </w:divBdr>
    </w:div>
    <w:div w:id="1763211829">
      <w:bodyDiv w:val="1"/>
      <w:marLeft w:val="0"/>
      <w:marRight w:val="0"/>
      <w:marTop w:val="0"/>
      <w:marBottom w:val="0"/>
      <w:divBdr>
        <w:top w:val="none" w:sz="0" w:space="0" w:color="auto"/>
        <w:left w:val="none" w:sz="0" w:space="0" w:color="auto"/>
        <w:bottom w:val="none" w:sz="0" w:space="0" w:color="auto"/>
        <w:right w:val="none" w:sz="0" w:space="0" w:color="auto"/>
      </w:divBdr>
    </w:div>
    <w:div w:id="1787851161">
      <w:bodyDiv w:val="1"/>
      <w:marLeft w:val="0"/>
      <w:marRight w:val="0"/>
      <w:marTop w:val="0"/>
      <w:marBottom w:val="0"/>
      <w:divBdr>
        <w:top w:val="none" w:sz="0" w:space="0" w:color="auto"/>
        <w:left w:val="none" w:sz="0" w:space="0" w:color="auto"/>
        <w:bottom w:val="none" w:sz="0" w:space="0" w:color="auto"/>
        <w:right w:val="none" w:sz="0" w:space="0" w:color="auto"/>
      </w:divBdr>
    </w:div>
    <w:div w:id="1828401473">
      <w:bodyDiv w:val="1"/>
      <w:marLeft w:val="0"/>
      <w:marRight w:val="0"/>
      <w:marTop w:val="0"/>
      <w:marBottom w:val="0"/>
      <w:divBdr>
        <w:top w:val="none" w:sz="0" w:space="0" w:color="auto"/>
        <w:left w:val="none" w:sz="0" w:space="0" w:color="auto"/>
        <w:bottom w:val="none" w:sz="0" w:space="0" w:color="auto"/>
        <w:right w:val="none" w:sz="0" w:space="0" w:color="auto"/>
      </w:divBdr>
    </w:div>
    <w:div w:id="1841391265">
      <w:bodyDiv w:val="1"/>
      <w:marLeft w:val="0"/>
      <w:marRight w:val="0"/>
      <w:marTop w:val="0"/>
      <w:marBottom w:val="0"/>
      <w:divBdr>
        <w:top w:val="none" w:sz="0" w:space="0" w:color="auto"/>
        <w:left w:val="none" w:sz="0" w:space="0" w:color="auto"/>
        <w:bottom w:val="none" w:sz="0" w:space="0" w:color="auto"/>
        <w:right w:val="none" w:sz="0" w:space="0" w:color="auto"/>
      </w:divBdr>
    </w:div>
    <w:div w:id="1856263814">
      <w:bodyDiv w:val="1"/>
      <w:marLeft w:val="0"/>
      <w:marRight w:val="0"/>
      <w:marTop w:val="0"/>
      <w:marBottom w:val="0"/>
      <w:divBdr>
        <w:top w:val="none" w:sz="0" w:space="0" w:color="auto"/>
        <w:left w:val="none" w:sz="0" w:space="0" w:color="auto"/>
        <w:bottom w:val="none" w:sz="0" w:space="0" w:color="auto"/>
        <w:right w:val="none" w:sz="0" w:space="0" w:color="auto"/>
      </w:divBdr>
    </w:div>
    <w:div w:id="1902061863">
      <w:bodyDiv w:val="1"/>
      <w:marLeft w:val="0"/>
      <w:marRight w:val="0"/>
      <w:marTop w:val="0"/>
      <w:marBottom w:val="0"/>
      <w:divBdr>
        <w:top w:val="none" w:sz="0" w:space="0" w:color="auto"/>
        <w:left w:val="none" w:sz="0" w:space="0" w:color="auto"/>
        <w:bottom w:val="none" w:sz="0" w:space="0" w:color="auto"/>
        <w:right w:val="none" w:sz="0" w:space="0" w:color="auto"/>
      </w:divBdr>
    </w:div>
    <w:div w:id="2078815143">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11462707">
      <w:bodyDiv w:val="1"/>
      <w:marLeft w:val="0"/>
      <w:marRight w:val="0"/>
      <w:marTop w:val="0"/>
      <w:marBottom w:val="0"/>
      <w:divBdr>
        <w:top w:val="none" w:sz="0" w:space="0" w:color="auto"/>
        <w:left w:val="none" w:sz="0" w:space="0" w:color="auto"/>
        <w:bottom w:val="none" w:sz="0" w:space="0" w:color="auto"/>
        <w:right w:val="none" w:sz="0" w:space="0" w:color="auto"/>
      </w:divBdr>
    </w:div>
    <w:div w:id="2112819787">
      <w:bodyDiv w:val="1"/>
      <w:marLeft w:val="0"/>
      <w:marRight w:val="0"/>
      <w:marTop w:val="0"/>
      <w:marBottom w:val="0"/>
      <w:divBdr>
        <w:top w:val="none" w:sz="0" w:space="0" w:color="auto"/>
        <w:left w:val="none" w:sz="0" w:space="0" w:color="auto"/>
        <w:bottom w:val="none" w:sz="0" w:space="0" w:color="auto"/>
        <w:right w:val="none" w:sz="0" w:space="0" w:color="auto"/>
      </w:divBdr>
    </w:div>
    <w:div w:id="2135249210">
      <w:bodyDiv w:val="1"/>
      <w:marLeft w:val="0"/>
      <w:marRight w:val="0"/>
      <w:marTop w:val="0"/>
      <w:marBottom w:val="0"/>
      <w:divBdr>
        <w:top w:val="none" w:sz="0" w:space="0" w:color="auto"/>
        <w:left w:val="none" w:sz="0" w:space="0" w:color="auto"/>
        <w:bottom w:val="none" w:sz="0" w:space="0" w:color="auto"/>
        <w:right w:val="none" w:sz="0" w:space="0" w:color="auto"/>
      </w:divBdr>
    </w:div>
    <w:div w:id="21433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esw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747-6229-433D-8C9B-E8E31408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Xiaoyuan</dc:creator>
  <cp:keywords/>
  <dc:description/>
  <cp:lastModifiedBy>杨淑菲</cp:lastModifiedBy>
  <cp:revision>18</cp:revision>
  <cp:lastPrinted>2018-09-03T05:47:00Z</cp:lastPrinted>
  <dcterms:created xsi:type="dcterms:W3CDTF">2022-02-10T06:34:00Z</dcterms:created>
  <dcterms:modified xsi:type="dcterms:W3CDTF">2022-09-01T10:14:00Z</dcterms:modified>
</cp:coreProperties>
</file>