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313" w:afterLines="100" w:afterAutospacing="0" w:line="600" w:lineRule="exact"/>
        <w:jc w:val="center"/>
        <w:textAlignment w:val="auto"/>
        <w:rPr>
          <w:rFonts w:hint="eastAsia" w:ascii="方正小标宋_GBK" w:hAnsi="方正小标宋_GBK" w:eastAsia="方正小标宋_GBK" w:cs="方正小标宋_GBK"/>
          <w:color w:val="000000"/>
          <w:spacing w:val="-20"/>
          <w:sz w:val="44"/>
          <w:szCs w:val="44"/>
          <w:highlight w:val="none"/>
          <w:lang w:val="en-US" w:eastAsia="zh-CN"/>
        </w:rPr>
      </w:pPr>
      <w:r>
        <w:rPr>
          <w:rFonts w:hint="eastAsia" w:ascii="方正小标宋_GBK" w:hAnsi="方正小标宋_GBK" w:eastAsia="方正小标宋_GBK" w:cs="方正小标宋_GBK"/>
          <w:color w:val="000000"/>
          <w:spacing w:val="-20"/>
          <w:sz w:val="44"/>
          <w:szCs w:val="44"/>
          <w:highlight w:val="none"/>
          <w:lang w:val="en-US" w:eastAsia="zh-CN"/>
        </w:rPr>
        <w:t>武汉东湖学院继续教育学院辅导员招聘公告</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武汉东湖学院（原武汉大学东湖分校）是经教育部、湖北省人民政府批准设置的全日制民办普通本科高校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是经国家考试委员会和湖北省考委批准设立的高等教育自学考试举办和主考学校。根据学校发展需要，进一步加强我校全日制自考本科助学班学生思想政治教育和管理工作，充实辅导员队伍，现面向社会公开招聘继续教育学院辅导员若干名，一经聘用，纳入学校统一管理。</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w:t>
      </w:r>
      <w:r>
        <w:rPr>
          <w:rFonts w:hint="eastAsia" w:ascii="黑体" w:hAnsi="黑体" w:eastAsia="黑体" w:cs="黑体"/>
          <w:color w:val="auto"/>
          <w:sz w:val="32"/>
          <w:szCs w:val="32"/>
          <w:highlight w:val="none"/>
          <w:lang w:eastAsia="zh-CN"/>
        </w:rPr>
        <w:t>基本</w:t>
      </w:r>
      <w:r>
        <w:rPr>
          <w:rFonts w:hint="eastAsia" w:ascii="黑体" w:hAnsi="黑体" w:eastAsia="黑体" w:cs="黑体"/>
          <w:color w:val="auto"/>
          <w:sz w:val="32"/>
          <w:szCs w:val="32"/>
          <w:highlight w:val="none"/>
        </w:rPr>
        <w:t>条件</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1.中共党员，具有坚定正确的政治方向和政治立场，有较强的马克思主义理论基础和政策水平，有较强的政治敏锐性和政治鉴别力，未受过任何纪律处分；</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热爱学生工作，具备较强的组织管理、调查研究以及语言和文字表达能力，具有较强的计算机应用能力，能熟练使用常用办公软件，有一年以上从事辅导员工作经验者或主要学生干部经历者优先，有从事高校自考学生教育管理工作经历者优先；</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3.具有</w:t>
      </w:r>
      <w:r>
        <w:rPr>
          <w:rFonts w:hint="eastAsia" w:ascii="仿宋" w:hAnsi="仿宋" w:eastAsia="仿宋" w:cs="仿宋"/>
          <w:color w:val="auto"/>
          <w:sz w:val="32"/>
          <w:szCs w:val="32"/>
          <w:highlight w:val="none"/>
          <w:lang w:eastAsia="zh-CN"/>
        </w:rPr>
        <w:t>本科</w:t>
      </w:r>
      <w:r>
        <w:rPr>
          <w:rFonts w:hint="eastAsia" w:ascii="仿宋" w:hAnsi="仿宋" w:eastAsia="仿宋" w:cs="仿宋"/>
          <w:color w:val="auto"/>
          <w:sz w:val="32"/>
          <w:szCs w:val="32"/>
          <w:highlight w:val="none"/>
        </w:rPr>
        <w:t>学历，</w:t>
      </w:r>
      <w:r>
        <w:rPr>
          <w:rFonts w:hint="eastAsia" w:ascii="仿宋" w:hAnsi="仿宋" w:eastAsia="仿宋" w:cs="仿宋"/>
          <w:color w:val="auto"/>
          <w:sz w:val="32"/>
          <w:szCs w:val="32"/>
          <w:highlight w:val="none"/>
          <w:lang w:eastAsia="zh-CN"/>
        </w:rPr>
        <w:t>学士</w:t>
      </w:r>
      <w:r>
        <w:rPr>
          <w:rFonts w:hint="eastAsia" w:ascii="仿宋" w:hAnsi="仿宋" w:eastAsia="仿宋" w:cs="仿宋"/>
          <w:color w:val="auto"/>
          <w:sz w:val="32"/>
          <w:szCs w:val="32"/>
          <w:highlight w:val="none"/>
        </w:rPr>
        <w:t>学位，</w:t>
      </w:r>
      <w:r>
        <w:rPr>
          <w:rFonts w:hint="eastAsia" w:ascii="仿宋" w:hAnsi="仿宋" w:eastAsia="仿宋" w:cs="仿宋"/>
          <w:color w:val="auto"/>
          <w:sz w:val="32"/>
          <w:szCs w:val="32"/>
          <w:highlight w:val="none"/>
          <w:lang w:eastAsia="zh-CN"/>
        </w:rPr>
        <w:t>研究生优先</w:t>
      </w:r>
      <w:r>
        <w:rPr>
          <w:rFonts w:hint="eastAsia" w:ascii="仿宋" w:hAnsi="仿宋" w:eastAsia="仿宋" w:cs="仿宋"/>
          <w:color w:val="auto"/>
          <w:sz w:val="32"/>
          <w:szCs w:val="32"/>
          <w:highlight w:val="none"/>
        </w:rPr>
        <w:t>；</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4.有良好的心理素质，身心健康，年龄</w:t>
      </w:r>
      <w:r>
        <w:rPr>
          <w:rFonts w:hint="eastAsia" w:ascii="仿宋" w:hAnsi="仿宋" w:eastAsia="仿宋" w:cs="仿宋"/>
          <w:color w:val="auto"/>
          <w:sz w:val="32"/>
          <w:szCs w:val="32"/>
          <w:highlight w:val="none"/>
          <w:lang w:eastAsia="zh-CN"/>
        </w:rPr>
        <w:t>一般</w:t>
      </w:r>
      <w:r>
        <w:rPr>
          <w:rFonts w:hint="eastAsia" w:ascii="仿宋" w:hAnsi="仿宋" w:eastAsia="仿宋" w:cs="仿宋"/>
          <w:color w:val="auto"/>
          <w:sz w:val="32"/>
          <w:szCs w:val="32"/>
          <w:highlight w:val="none"/>
        </w:rPr>
        <w:t>不超过30岁，对特别优秀人才可适当放宽年龄限制；</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5.熟悉党和国家关于高等教育自学考试的方针、政策，了解自学考试及继续教育管理模式；</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6.了解自考学生思想政治教育工作主要内容及形式。</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二、工作地点</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工作地点为武汉东湖学院嘉鱼教学改革基地</w:t>
      </w:r>
      <w:r>
        <w:rPr>
          <w:rFonts w:hint="eastAsia" w:ascii="仿宋" w:hAnsi="仿宋" w:eastAsia="仿宋" w:cs="仿宋"/>
          <w:color w:val="auto"/>
          <w:sz w:val="32"/>
          <w:szCs w:val="32"/>
          <w:highlight w:val="none"/>
          <w:lang w:eastAsia="zh-CN"/>
        </w:rPr>
        <w:t>（南校区）</w:t>
      </w:r>
      <w:r>
        <w:rPr>
          <w:rFonts w:hint="eastAsia" w:ascii="仿宋" w:hAnsi="仿宋" w:eastAsia="仿宋" w:cs="仿宋"/>
          <w:color w:val="auto"/>
          <w:sz w:val="32"/>
          <w:szCs w:val="32"/>
          <w:highlight w:val="none"/>
          <w:lang w:val="en-US" w:eastAsia="zh-CN"/>
        </w:rPr>
        <w:t>。</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应聘办法</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1.应聘者提交个人简历一份（包括个人情况、详细的学历及工作经历、学术成果等证明材料以及联系方式等），并填写武汉东湖学院招聘人员履历表（附件）。 </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2.应聘材料电子版及报名表请发送至电子邮箱：</w:t>
      </w:r>
      <w:r>
        <w:rPr>
          <w:rFonts w:hint="eastAsia" w:ascii="微软雅黑" w:hAnsi="微软雅黑" w:eastAsia="微软雅黑" w:cs="微软雅黑"/>
          <w:b/>
          <w:bCs/>
          <w:color w:val="FF0000"/>
          <w:sz w:val="24"/>
          <w:szCs w:val="24"/>
          <w:highlight w:val="none"/>
        </w:rPr>
        <w:t>dhrsc1@126.com</w:t>
      </w:r>
      <w:r>
        <w:rPr>
          <w:rFonts w:hint="eastAsia" w:ascii="微软雅黑" w:hAnsi="微软雅黑" w:eastAsia="微软雅黑" w:cs="微软雅黑"/>
          <w:b/>
          <w:bCs/>
          <w:color w:val="FF0000"/>
          <w:sz w:val="24"/>
          <w:szCs w:val="24"/>
          <w:highlight w:val="none"/>
          <w:lang w:val="en-US" w:eastAsia="zh-CN"/>
        </w:rPr>
        <w:t>,</w:t>
      </w:r>
      <w:r>
        <w:rPr>
          <w:rFonts w:hint="eastAsia" w:ascii="微软雅黑" w:hAnsi="微软雅黑" w:eastAsia="微软雅黑" w:cs="微软雅黑"/>
          <w:b/>
          <w:bCs/>
          <w:color w:val="FF0000"/>
          <w:sz w:val="24"/>
          <w:szCs w:val="24"/>
          <w:u w:val="none"/>
        </w:rPr>
        <w:fldChar w:fldCharType="begin"/>
      </w:r>
      <w:r>
        <w:rPr>
          <w:rFonts w:hint="eastAsia" w:ascii="微软雅黑" w:hAnsi="微软雅黑" w:eastAsia="微软雅黑" w:cs="微软雅黑"/>
          <w:b/>
          <w:bCs/>
          <w:color w:val="FF0000"/>
          <w:sz w:val="24"/>
          <w:szCs w:val="24"/>
          <w:u w:val="none"/>
        </w:rPr>
        <w:instrText xml:space="preserve"> HYPERLINK "mailto:ghdsfwe@126.com" </w:instrText>
      </w:r>
      <w:r>
        <w:rPr>
          <w:rFonts w:hint="eastAsia" w:ascii="微软雅黑" w:hAnsi="微软雅黑" w:eastAsia="微软雅黑" w:cs="微软雅黑"/>
          <w:b/>
          <w:bCs/>
          <w:color w:val="FF0000"/>
          <w:sz w:val="24"/>
          <w:szCs w:val="24"/>
          <w:u w:val="none"/>
        </w:rPr>
        <w:fldChar w:fldCharType="separate"/>
      </w:r>
      <w:r>
        <w:rPr>
          <w:rStyle w:val="5"/>
          <w:rFonts w:hint="eastAsia" w:ascii="微软雅黑" w:hAnsi="微软雅黑" w:eastAsia="微软雅黑" w:cs="微软雅黑"/>
          <w:b/>
          <w:bCs/>
          <w:color w:val="FF0000"/>
          <w:sz w:val="24"/>
          <w:szCs w:val="24"/>
          <w:u w:val="none"/>
        </w:rPr>
        <w:t>ghdsfwe@126.com</w:t>
      </w:r>
      <w:r>
        <w:rPr>
          <w:rStyle w:val="5"/>
          <w:rFonts w:hint="eastAsia" w:ascii="微软雅黑" w:hAnsi="微软雅黑" w:eastAsia="微软雅黑" w:cs="微软雅黑"/>
          <w:b/>
          <w:bCs/>
          <w:color w:val="FF0000"/>
          <w:sz w:val="24"/>
          <w:szCs w:val="24"/>
          <w:u w:val="none"/>
        </w:rPr>
        <w:fldChar w:fldCharType="end"/>
      </w:r>
      <w:r>
        <w:rPr>
          <w:rFonts w:hint="eastAsia" w:ascii="仿宋_GB2312" w:hAnsi="仿宋_GB2312" w:eastAsia="仿宋_GB2312" w:cs="仿宋_GB2312"/>
          <w:color w:val="auto"/>
          <w:kern w:val="0"/>
          <w:sz w:val="32"/>
          <w:szCs w:val="32"/>
          <w:highlight w:val="none"/>
          <w:u w:val="none"/>
        </w:rPr>
        <w:t>，</w:t>
      </w:r>
      <w:r>
        <w:rPr>
          <w:rFonts w:hint="eastAsia" w:ascii="仿宋" w:hAnsi="仿宋" w:eastAsia="仿宋" w:cs="仿宋"/>
          <w:color w:val="auto"/>
          <w:sz w:val="32"/>
          <w:szCs w:val="32"/>
          <w:highlight w:val="none"/>
        </w:rPr>
        <w:t>邮件主题注明“应聘</w:t>
      </w:r>
      <w:r>
        <w:rPr>
          <w:rFonts w:hint="eastAsia" w:ascii="宋体" w:hAnsi="宋体" w:eastAsia="宋体" w:cs="宋体"/>
          <w:b/>
          <w:bCs/>
          <w:color w:val="C00000"/>
          <w:sz w:val="32"/>
          <w:szCs w:val="32"/>
          <w:highlight w:val="none"/>
        </w:rPr>
        <w:t>继续教育学院辅导员</w:t>
      </w:r>
      <w:r>
        <w:rPr>
          <w:rFonts w:hint="eastAsia" w:ascii="宋体" w:hAnsi="宋体" w:eastAsia="宋体" w:cs="宋体"/>
          <w:b/>
          <w:bCs/>
          <w:color w:val="C00000"/>
          <w:sz w:val="32"/>
          <w:szCs w:val="32"/>
          <w:highlight w:val="none"/>
          <w:lang w:val="en-US" w:eastAsia="zh-CN"/>
        </w:rPr>
        <w:t>＋姓名</w:t>
      </w:r>
      <w:r>
        <w:rPr>
          <w:rFonts w:hint="eastAsia" w:ascii="宋体" w:hAnsi="宋体" w:eastAsia="宋体" w:cs="宋体"/>
          <w:b/>
          <w:bCs/>
          <w:color w:val="C00000"/>
          <w:sz w:val="32"/>
          <w:szCs w:val="32"/>
          <w:highlight w:val="none"/>
          <w:u w:val="none"/>
          <w:lang w:val="en-US" w:eastAsia="zh-CN"/>
        </w:rPr>
        <w:t>+高校博士网</w:t>
      </w:r>
      <w:r>
        <w:rPr>
          <w:rFonts w:hint="eastAsia" w:ascii="仿宋" w:hAnsi="仿宋" w:eastAsia="仿宋" w:cs="仿宋"/>
          <w:color w:val="auto"/>
          <w:sz w:val="32"/>
          <w:szCs w:val="32"/>
          <w:highlight w:val="none"/>
        </w:rPr>
        <w:t>”。 </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4.学校根据应聘者提供材料对照招聘条件进行资格审查，请应聘者务必保持手机等通讯工具畅通，笔试、面试时间另行通知。 </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5.联系人：</w:t>
      </w:r>
      <w:r>
        <w:rPr>
          <w:rFonts w:hint="eastAsia" w:ascii="仿宋" w:hAnsi="仿宋" w:eastAsia="仿宋" w:cs="仿宋"/>
          <w:color w:val="auto"/>
          <w:sz w:val="32"/>
          <w:szCs w:val="32"/>
          <w:highlight w:val="none"/>
          <w:lang w:val="en-US" w:eastAsia="zh-CN"/>
        </w:rPr>
        <w:t>陈老师</w:t>
      </w:r>
      <w:r>
        <w:rPr>
          <w:rFonts w:hint="eastAsia" w:ascii="仿宋" w:hAnsi="仿宋" w:eastAsia="仿宋" w:cs="仿宋"/>
          <w:color w:val="auto"/>
          <w:sz w:val="32"/>
          <w:szCs w:val="32"/>
          <w:highlight w:val="none"/>
        </w:rPr>
        <w:t xml:space="preserve">   联系电话：027-81931131。 </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color w:val="auto"/>
          <w:sz w:val="32"/>
          <w:szCs w:val="32"/>
          <w:highlight w:val="none"/>
        </w:rPr>
      </w:pPr>
      <w:bookmarkStart w:id="0" w:name="_GoBack"/>
      <w:bookmarkEnd w:id="0"/>
    </w:p>
    <w:p>
      <w:pPr>
        <w:rPr>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hNzU0NmJiOGUyNWQ4NzI2YjhkNzA1MTdmMmUwZDAifQ=="/>
  </w:docVars>
  <w:rsids>
    <w:rsidRoot w:val="20EA01DE"/>
    <w:rsid w:val="08AA4969"/>
    <w:rsid w:val="111D010F"/>
    <w:rsid w:val="20EA01DE"/>
    <w:rsid w:val="2E62475C"/>
    <w:rsid w:val="3156665C"/>
    <w:rsid w:val="471E5470"/>
    <w:rsid w:val="4F5971C3"/>
    <w:rsid w:val="524F15CA"/>
    <w:rsid w:val="555B64D8"/>
    <w:rsid w:val="65347BCB"/>
    <w:rsid w:val="66D86E0D"/>
    <w:rsid w:val="68501EA7"/>
    <w:rsid w:val="696066CB"/>
    <w:rsid w:val="6C9D5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750</Words>
  <Characters>790</Characters>
  <Lines>0</Lines>
  <Paragraphs>0</Paragraphs>
  <TotalTime>2</TotalTime>
  <ScaleCrop>false</ScaleCrop>
  <LinksUpToDate>false</LinksUpToDate>
  <CharactersWithSpaces>799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2022-06-02T01:44:00Z</dcterms:created>
  <dc:creator>family1290</dc:creator>
  <cp:lastModifiedBy>win10</cp:lastModifiedBy>
  <cp:lastPrinted>2022-06-02T01:50:00Z</cp:lastPrinted>
  <dcterms:modified xsi:type="dcterms:W3CDTF">2022-07-18T03:55:26Z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038DD69B0D6C48FCAB658C19FF9E9CF2</vt:lpwstr>
  </property>
</Properties>
</file>