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长沙晶易医药2023届校园招聘线上宣讲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公司简介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20"/>
        <w:jc w:val="both"/>
        <w:textAlignment w:val="auto"/>
        <w:rPr>
          <w:b w:val="0"/>
          <w:bCs w:val="0"/>
          <w:sz w:val="22"/>
          <w:szCs w:val="22"/>
        </w:rPr>
      </w:pPr>
      <w:r>
        <w:rPr>
          <w:rFonts w:ascii="微软雅黑" w:hAnsi="微软雅黑" w:eastAsia="微软雅黑" w:cs="微软雅黑"/>
          <w:b w:val="0"/>
          <w:bCs w:val="0"/>
          <w:sz w:val="22"/>
          <w:szCs w:val="22"/>
        </w:rPr>
        <w:t>长沙晶易医药科技股份有限公司成立于2010年8月，位于湖南长沙高新区，是一家创新技术驱动新药研发的药学至临床一站式CRO服务企业。公司现有以科学家领衔，博士、高级工程师为核心的多学科专业技术人员800余人，现代化研发实验室面积20000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b w:val="0"/>
          <w:bCs w:val="0"/>
          <w:sz w:val="22"/>
          <w:szCs w:val="22"/>
        </w:rPr>
        <w:t>凭借多年的积累和研发投入，公司搭建了原料药（CMC）、儿童制剂、外用制剂、缓控释及复方制剂等技术平台，生物分析、正式BE、Ⅰ/Ⅱ/Ⅲ期临床等服务平台。创新制剂和早期临床研究是公司的核心竞争优势。目前，业务规模位居全国行业前3%。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2018年以来连续获得“中国医药研发公司20强”、“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国家级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专精特新小巨人企业"、“高新技术企业"等荣誉。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招聘岗位</w:t>
      </w:r>
    </w:p>
    <w:tbl>
      <w:tblPr>
        <w:tblStyle w:val="4"/>
        <w:tblW w:w="9506" w:type="dxa"/>
        <w:tblInd w:w="-6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09"/>
        <w:gridCol w:w="6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合成研究员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药学、药物化学、化学、有机化学、有机合成等相关专业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制剂研究员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药学、药物制剂、药剂学等相关专业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分析研究员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药学、药剂学、药物分析、化学、分析化学等相关专业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药剂学、药学、化学、药理学等相关专业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生物分析研究员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药学、药物分析、药物制剂、药物化学、生物、化学等相关专业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DEEBF6" w:themeFill="accent1" w:themeFillTint="32"/>
                <w:lang w:val="en-US" w:eastAsia="zh-CN" w:bidi="ar"/>
              </w:rPr>
              <w:t>临床体系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临床监查员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医学、药学、临床等相关专业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医学、药学、临床医学等相关专业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临床统计专员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流行病学、流行病与卫生统计学等相关专业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医学、药学、临床医学等相关专业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临床协调员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医学、药学、生物、化学、临床、护理、卫生等相关专业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医学经理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非临床体系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药效学SD助理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药理学、毒理学、动物医学等相关专业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一般毒理SD助理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药学、药理学、毒理学、生物学、临床医学等相关专业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生物分析助理研究员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药学、药物分析等相关专业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动物实验技术员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药理学、毒理学、临床医学、生物学、动物医学、兽医学等相关专业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助理商务经理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医学、药学、化学、生物等相关专业优先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市场策划专员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医学、药学、化学、工商管理、市场营销等相关专业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药学、人力资源管理等相关专业优先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行政管理、工商管理等相关专业优先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药学相关专业优先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三、宣讲安排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宣讲时间：2022年1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1"/>
          <w:szCs w:val="21"/>
        </w:rPr>
        <w:t>日1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宣讲形式：腾讯会议，APP或者微信小程序登陆均可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会议主题：长沙晶易医药线上宣讲-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西南站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会议号码及链接：</w:t>
      </w:r>
      <w:r>
        <w:rPr>
          <w:rFonts w:hint="eastAsia"/>
        </w:rPr>
        <w:t>558-670-181</w:t>
      </w:r>
    </w:p>
    <w:p>
      <w:pPr>
        <w:rPr>
          <w:rFonts w:hint="eastAsia"/>
        </w:rPr>
      </w:pPr>
      <w:r>
        <w:rPr>
          <w:rFonts w:hint="eastAsia"/>
        </w:rPr>
        <w:t>https://meeting.tencent.com/dm/qtSPxJam7ZBE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会议二维码：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10945" cy="1210945"/>
            <wp:effectExtent l="0" t="0" r="8255" b="8255"/>
            <wp:docPr id="5" name="图片 5" descr="24d3700f56f0a3da996016715e3f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d3700f56f0a3da996016715e3f6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微软雅黑" w:hAnsi="微软雅黑" w:cs="微软雅黑" w:eastAsia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可选工作城市：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长沙、成都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双休及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节日礼金、带薪年假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年度体检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3、导师</w:t>
      </w:r>
      <w:r>
        <w:rPr>
          <w:rFonts w:hint="eastAsia" w:ascii="微软雅黑" w:hAnsi="微软雅黑" w:eastAsia="微软雅黑" w:cs="微软雅黑"/>
          <w:sz w:val="21"/>
          <w:szCs w:val="21"/>
        </w:rPr>
        <w:t>带教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制&amp;完善的培养体系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一年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多</w:t>
      </w:r>
      <w:r>
        <w:rPr>
          <w:rFonts w:hint="eastAsia" w:ascii="微软雅黑" w:hAnsi="微软雅黑" w:eastAsia="微软雅黑" w:cs="微软雅黑"/>
          <w:sz w:val="21"/>
          <w:szCs w:val="21"/>
        </w:rPr>
        <w:t>次涨薪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机会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五、招聘对象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2023届毕业的本科、硕士、博士应届毕业生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六、招聘流程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简历投递—简历筛选—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初</w:t>
      </w:r>
      <w:r>
        <w:rPr>
          <w:rFonts w:hint="eastAsia" w:ascii="微软雅黑" w:hAnsi="微软雅黑" w:eastAsia="微软雅黑" w:cs="微软雅黑"/>
          <w:sz w:val="21"/>
          <w:szCs w:val="21"/>
        </w:rPr>
        <w:t>试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复试</w:t>
      </w:r>
      <w:r>
        <w:rPr>
          <w:rFonts w:hint="eastAsia" w:ascii="微软雅黑" w:hAnsi="微软雅黑" w:eastAsia="微软雅黑" w:cs="微软雅黑"/>
          <w:sz w:val="21"/>
          <w:szCs w:val="21"/>
        </w:rPr>
        <w:t>—offer—入职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七、联系方式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1、加入晶易医药校招微信群              2、添加hr微信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893570" cy="1559560"/>
            <wp:effectExtent l="0" t="0" r="11430" b="10160"/>
            <wp:docPr id="2" name="图片 2" descr="fa08258b9ee4f6e735d2eb947107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08258b9ee4f6e735d2eb947107583"/>
                    <pic:cNvPicPr>
                      <a:picLocks noChangeAspect="1"/>
                    </pic:cNvPicPr>
                  </pic:nvPicPr>
                  <pic:blipFill>
                    <a:blip r:embed="rId5"/>
                    <a:srcRect t="20859" b="8980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955800" cy="1656080"/>
            <wp:effectExtent l="0" t="0" r="10160" b="5080"/>
            <wp:docPr id="1" name="图片 1" descr="cbaf08b84b7c0370db14b8585cd0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af08b84b7c0370db14b8585cd07ec"/>
                    <pic:cNvPicPr>
                      <a:picLocks noChangeAspect="1"/>
                    </pic:cNvPicPr>
                  </pic:nvPicPr>
                  <pic:blipFill>
                    <a:blip r:embed="rId6"/>
                    <a:srcRect t="21759" b="1471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3、可扫描二维码直接网投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157605" cy="1157605"/>
            <wp:effectExtent l="0" t="0" r="635" b="635"/>
            <wp:docPr id="3" name="图片 3" descr="23届校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届校招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3、简历投递邮箱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"mailto:campus@king-eagle.cn"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campus@king-eagle.cn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联系电话：0731-85868929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地址：湖南省长沙市岳麓区麓天路五矿麓谷科技产业园A3栋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彩蛋时间！！！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参加宣讲，更有小米手环、天猫精灵、小爱音箱、茶颜礼盒、精美足浴球等精彩好礼等相送哦~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413510" cy="1412240"/>
            <wp:effectExtent l="0" t="0" r="3810" b="5080"/>
            <wp:docPr id="5653" name="图片 3" descr="0e1459e4cdf267578650b71d7eef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" name="图片 3" descr="0e1459e4cdf267578650b71d7eef0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1497330" cy="1398270"/>
            <wp:effectExtent l="0" t="0" r="11430" b="3810"/>
            <wp:docPr id="1459" name="图片 3" descr="微信图片_2022072814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图片 3" descr="微信图片_20220728140824"/>
                    <pic:cNvPicPr>
                      <a:picLocks noChangeAspect="1"/>
                    </pic:cNvPicPr>
                  </pic:nvPicPr>
                  <pic:blipFill>
                    <a:blip r:embed="rId9"/>
                    <a:srcRect t="30693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446530" cy="1454785"/>
            <wp:effectExtent l="0" t="0" r="1270" b="8255"/>
            <wp:docPr id="5650" name="图片 1" descr="c657987a1a3d65879193f0b28260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" name="图片 1" descr="c657987a1a3d65879193f0b2826089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02080" cy="1402080"/>
            <wp:effectExtent l="0" t="0" r="0" b="0"/>
            <wp:docPr id="5652" name="图片 2" descr="6dca2307493018b2ba84c1234542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" name="图片 2" descr="6dca2307493018b2ba84c1234542a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790065" cy="1374775"/>
            <wp:effectExtent l="0" t="0" r="8255" b="12065"/>
            <wp:docPr id="1461" name="图片 6" descr="6aa9f95a546cd0eab5e2b482765a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图片 6" descr="6aa9f95a546cd0eab5e2b482765ab58"/>
                    <pic:cNvPicPr>
                      <a:picLocks noChangeAspect="1"/>
                    </pic:cNvPicPr>
                  </pic:nvPicPr>
                  <pic:blipFill>
                    <a:blip r:embed="rId12"/>
                    <a:srcRect t="26353" b="16354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B5BA9"/>
    <w:multiLevelType w:val="singleLevel"/>
    <w:tmpl w:val="C00B5BA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TA0ODU1N2RmMzEyMjQyN2I0ZmM5OWUxYWY0NjMifQ=="/>
  </w:docVars>
  <w:rsids>
    <w:rsidRoot w:val="00000000"/>
    <w:rsid w:val="015E4AD6"/>
    <w:rsid w:val="04F35EB0"/>
    <w:rsid w:val="0FCA2A69"/>
    <w:rsid w:val="16F10796"/>
    <w:rsid w:val="22B34C7F"/>
    <w:rsid w:val="233F60BE"/>
    <w:rsid w:val="237D6BE6"/>
    <w:rsid w:val="2FCA31B3"/>
    <w:rsid w:val="311C02B2"/>
    <w:rsid w:val="3A013C75"/>
    <w:rsid w:val="3A90208C"/>
    <w:rsid w:val="3C570356"/>
    <w:rsid w:val="3CC32AAC"/>
    <w:rsid w:val="4146380B"/>
    <w:rsid w:val="42F97BDF"/>
    <w:rsid w:val="46DE260A"/>
    <w:rsid w:val="47946129"/>
    <w:rsid w:val="480A40ED"/>
    <w:rsid w:val="487B1097"/>
    <w:rsid w:val="492359B6"/>
    <w:rsid w:val="4A6D1887"/>
    <w:rsid w:val="4A842484"/>
    <w:rsid w:val="4D50267F"/>
    <w:rsid w:val="4D502AF2"/>
    <w:rsid w:val="4EA2737D"/>
    <w:rsid w:val="572172AD"/>
    <w:rsid w:val="5A7366DB"/>
    <w:rsid w:val="63F975E8"/>
    <w:rsid w:val="64A82DBC"/>
    <w:rsid w:val="65384140"/>
    <w:rsid w:val="67E97973"/>
    <w:rsid w:val="686139AD"/>
    <w:rsid w:val="71661AF0"/>
    <w:rsid w:val="72A66B8C"/>
    <w:rsid w:val="72CB65F3"/>
    <w:rsid w:val="76326989"/>
    <w:rsid w:val="79B16CFA"/>
    <w:rsid w:val="79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cs="宋体" w:asciiTheme="minorAscii" w:hAnsiTheme="minorAscii" w:eastAsiaTheme="minorEastAsia"/>
      <w:kern w:val="44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1250</Words>
  <Characters>1381</Characters>
  <Lines>0</Lines>
  <Paragraphs>0</Paragraphs>
  <TotalTime>4</TotalTime>
  <ScaleCrop>false</ScaleCrop>
  <LinksUpToDate>false</LinksUpToDate>
  <CharactersWithSpaces>1471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15975</dc:creator>
  <cp:lastModifiedBy>Passion rot</cp:lastModifiedBy>
  <dcterms:modified xsi:type="dcterms:W3CDTF">2022-11-11T05:02:19Z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147A6ABAE0C84716811224D3207BE93F</vt:lpwstr>
  </property>
</Properties>
</file>