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CFC36" w14:textId="3178B8E3" w:rsidR="00EE530B" w:rsidRPr="007E474C" w:rsidRDefault="00EE530B" w:rsidP="00E42E21">
      <w:pPr>
        <w:spacing w:afterLines="50" w:after="156" w:line="360" w:lineRule="exact"/>
        <w:jc w:val="center"/>
        <w:rPr>
          <w:rFonts w:ascii="微软雅黑" w:eastAsia="微软雅黑" w:hAnsi="微软雅黑"/>
          <w:b/>
          <w:sz w:val="32"/>
          <w:szCs w:val="24"/>
        </w:rPr>
      </w:pPr>
      <w:r w:rsidRPr="00883BAF">
        <w:rPr>
          <w:rFonts w:ascii="微软雅黑" w:eastAsia="微软雅黑" w:hAnsi="微软雅黑" w:hint="eastAsia"/>
          <w:b/>
          <w:sz w:val="32"/>
          <w:szCs w:val="24"/>
        </w:rPr>
        <w:t>长盈精密</w:t>
      </w:r>
      <w:r>
        <w:rPr>
          <w:rFonts w:ascii="微软雅黑" w:eastAsia="微软雅黑" w:hAnsi="微软雅黑" w:hint="eastAsia"/>
          <w:b/>
          <w:sz w:val="32"/>
          <w:szCs w:val="24"/>
        </w:rPr>
        <w:t>集团</w:t>
      </w:r>
      <w:r w:rsidRPr="00883BAF">
        <w:rPr>
          <w:rFonts w:ascii="微软雅黑" w:eastAsia="微软雅黑" w:hAnsi="微软雅黑" w:hint="eastAsia"/>
          <w:b/>
          <w:sz w:val="32"/>
          <w:szCs w:val="24"/>
        </w:rPr>
        <w:t>202</w:t>
      </w:r>
      <w:r w:rsidR="00626AE5">
        <w:rPr>
          <w:rFonts w:ascii="微软雅黑" w:eastAsia="微软雅黑" w:hAnsi="微软雅黑" w:hint="eastAsia"/>
          <w:b/>
          <w:sz w:val="32"/>
          <w:szCs w:val="24"/>
        </w:rPr>
        <w:t>2</w:t>
      </w:r>
      <w:r w:rsidR="000A43A0">
        <w:rPr>
          <w:rFonts w:ascii="微软雅黑" w:eastAsia="微软雅黑" w:hAnsi="微软雅黑" w:hint="eastAsia"/>
          <w:b/>
          <w:sz w:val="32"/>
          <w:szCs w:val="24"/>
        </w:rPr>
        <w:t>届</w:t>
      </w:r>
      <w:r w:rsidRPr="00883BAF">
        <w:rPr>
          <w:rFonts w:ascii="微软雅黑" w:eastAsia="微软雅黑" w:hAnsi="微软雅黑" w:hint="eastAsia"/>
          <w:b/>
          <w:sz w:val="32"/>
          <w:szCs w:val="24"/>
        </w:rPr>
        <w:t>校园招聘简章</w:t>
      </w:r>
    </w:p>
    <w:p w14:paraId="5EE46A59" w14:textId="77777777" w:rsidR="00EE530B" w:rsidRPr="00883BAF" w:rsidRDefault="00EE530B" w:rsidP="00EE530B">
      <w:pPr>
        <w:spacing w:line="360" w:lineRule="exact"/>
        <w:rPr>
          <w:rFonts w:ascii="微软雅黑" w:eastAsia="微软雅黑" w:hAnsi="微软雅黑"/>
          <w:b/>
          <w:sz w:val="24"/>
          <w:szCs w:val="24"/>
        </w:rPr>
      </w:pPr>
      <w:r w:rsidRPr="00883BAF">
        <w:rPr>
          <w:rFonts w:ascii="微软雅黑" w:eastAsia="微软雅黑" w:hAnsi="微软雅黑" w:hint="eastAsia"/>
          <w:b/>
          <w:sz w:val="24"/>
          <w:szCs w:val="24"/>
        </w:rPr>
        <w:t>一、公司简介</w:t>
      </w:r>
    </w:p>
    <w:p w14:paraId="7BD0C427" w14:textId="77777777" w:rsidR="00EE530B" w:rsidRPr="00FB41C5" w:rsidRDefault="00EE530B" w:rsidP="00EE530B">
      <w:pPr>
        <w:widowControl/>
        <w:shd w:val="clear" w:color="auto" w:fill="FFFFFF"/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B41C5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◆公司概况</w:t>
      </w:r>
    </w:p>
    <w:p w14:paraId="1301F49F" w14:textId="77777777" w:rsidR="00EE530B" w:rsidRPr="00EE530B" w:rsidRDefault="00EE530B" w:rsidP="00EE530B">
      <w:pPr>
        <w:pStyle w:val="a5"/>
        <w:spacing w:before="0" w:beforeAutospacing="0" w:after="0" w:afterAutospacing="0" w:line="360" w:lineRule="exact"/>
        <w:ind w:firstLine="482"/>
        <w:rPr>
          <w:rFonts w:ascii="微软雅黑" w:eastAsia="微软雅黑" w:hAnsi="微软雅黑" w:cstheme="minorBidi"/>
          <w:color w:val="000000"/>
          <w:kern w:val="2"/>
          <w:sz w:val="21"/>
          <w:szCs w:val="21"/>
          <w:shd w:val="clear" w:color="auto" w:fill="FFFFFF"/>
        </w:rPr>
      </w:pPr>
      <w:r w:rsidRPr="00EE530B">
        <w:rPr>
          <w:rFonts w:ascii="微软雅黑" w:eastAsia="微软雅黑" w:hAnsi="微软雅黑" w:cstheme="minorBidi" w:hint="eastAsia"/>
          <w:color w:val="000000"/>
          <w:kern w:val="2"/>
          <w:sz w:val="21"/>
          <w:szCs w:val="21"/>
          <w:shd w:val="clear" w:color="auto" w:fill="FFFFFF"/>
        </w:rPr>
        <w:t>深圳市长盈精密技术股份有限公司（简称“长盈精密”）,成立于2001年7月，是中国智能制造领军企业，以精密智造赋能世界为使命，专注精密智造，持续为客户</w:t>
      </w:r>
      <w:r w:rsidR="002E65FA">
        <w:rPr>
          <w:rFonts w:ascii="微软雅黑" w:eastAsia="微软雅黑" w:hAnsi="微软雅黑" w:cstheme="minorBidi" w:hint="eastAsia"/>
          <w:color w:val="000000"/>
          <w:kern w:val="2"/>
          <w:sz w:val="21"/>
          <w:szCs w:val="21"/>
          <w:shd w:val="clear" w:color="auto" w:fill="FFFFFF"/>
        </w:rPr>
        <w:t>创造价值</w:t>
      </w:r>
      <w:r w:rsidRPr="00EE530B">
        <w:rPr>
          <w:rFonts w:ascii="微软雅黑" w:eastAsia="微软雅黑" w:hAnsi="微软雅黑" w:cstheme="minorBidi" w:hint="eastAsia"/>
          <w:color w:val="000000"/>
          <w:kern w:val="2"/>
          <w:sz w:val="21"/>
          <w:szCs w:val="21"/>
          <w:shd w:val="clear" w:color="auto" w:fill="FFFFFF"/>
        </w:rPr>
        <w:t>。</w:t>
      </w:r>
    </w:p>
    <w:p w14:paraId="4D123354" w14:textId="77777777" w:rsidR="00EE530B" w:rsidRPr="00EE530B" w:rsidRDefault="002E65FA" w:rsidP="00EE530B">
      <w:pPr>
        <w:pStyle w:val="a5"/>
        <w:spacing w:before="0" w:beforeAutospacing="0" w:after="0" w:afterAutospacing="0" w:line="360" w:lineRule="exact"/>
        <w:ind w:firstLine="482"/>
        <w:rPr>
          <w:rFonts w:ascii="微软雅黑" w:eastAsia="微软雅黑" w:hAnsi="微软雅黑" w:cstheme="minorBidi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theme="minorBidi" w:hint="eastAsia"/>
          <w:color w:val="000000"/>
          <w:kern w:val="2"/>
          <w:sz w:val="21"/>
          <w:szCs w:val="21"/>
          <w:shd w:val="clear" w:color="auto" w:fill="FFFFFF"/>
        </w:rPr>
        <w:t>公司于</w:t>
      </w:r>
      <w:r w:rsidR="00EE530B" w:rsidRPr="00EE530B">
        <w:rPr>
          <w:rFonts w:ascii="微软雅黑" w:eastAsia="微软雅黑" w:hAnsi="微软雅黑" w:cstheme="minorBidi" w:hint="eastAsia"/>
          <w:color w:val="000000"/>
          <w:kern w:val="2"/>
          <w:sz w:val="21"/>
          <w:szCs w:val="21"/>
          <w:shd w:val="clear" w:color="auto" w:fill="FFFFFF"/>
        </w:rPr>
        <w:t>2010年</w:t>
      </w:r>
      <w:r>
        <w:rPr>
          <w:rFonts w:ascii="微软雅黑" w:eastAsia="微软雅黑" w:hAnsi="微软雅黑" w:cstheme="minorBidi" w:hint="eastAsia"/>
          <w:color w:val="000000"/>
          <w:kern w:val="2"/>
          <w:sz w:val="21"/>
          <w:szCs w:val="21"/>
          <w:shd w:val="clear" w:color="auto" w:fill="FFFFFF"/>
        </w:rPr>
        <w:t>10月上市（股票代码</w:t>
      </w:r>
      <w:r w:rsidR="00EE530B" w:rsidRPr="00EE530B">
        <w:rPr>
          <w:rFonts w:ascii="微软雅黑" w:eastAsia="微软雅黑" w:hAnsi="微软雅黑" w:cstheme="minorBidi" w:hint="eastAsia"/>
          <w:color w:val="000000"/>
          <w:kern w:val="2"/>
          <w:sz w:val="21"/>
          <w:szCs w:val="21"/>
          <w:shd w:val="clear" w:color="auto" w:fill="FFFFFF"/>
        </w:rPr>
        <w:t>300115</w:t>
      </w:r>
      <w:r>
        <w:rPr>
          <w:rFonts w:ascii="微软雅黑" w:eastAsia="微软雅黑" w:hAnsi="微软雅黑" w:cstheme="minorBidi" w:hint="eastAsia"/>
          <w:color w:val="000000"/>
          <w:kern w:val="2"/>
          <w:sz w:val="21"/>
          <w:szCs w:val="21"/>
          <w:shd w:val="clear" w:color="auto" w:fill="FFFFFF"/>
        </w:rPr>
        <w:t>）</w:t>
      </w:r>
      <w:r w:rsidR="00EE530B" w:rsidRPr="00EE530B">
        <w:rPr>
          <w:rFonts w:ascii="微软雅黑" w:eastAsia="微软雅黑" w:hAnsi="微软雅黑" w:cstheme="minorBidi" w:hint="eastAsia"/>
          <w:color w:val="000000"/>
          <w:kern w:val="2"/>
          <w:sz w:val="21"/>
          <w:szCs w:val="21"/>
          <w:shd w:val="clear" w:color="auto" w:fill="FFFFFF"/>
        </w:rPr>
        <w:t>，上市后10</w:t>
      </w:r>
      <w:r w:rsidR="00616E92">
        <w:rPr>
          <w:rFonts w:ascii="微软雅黑" w:eastAsia="微软雅黑" w:hAnsi="微软雅黑" w:cstheme="minorBidi" w:hint="eastAsia"/>
          <w:color w:val="000000"/>
          <w:kern w:val="2"/>
          <w:sz w:val="21"/>
          <w:szCs w:val="21"/>
          <w:shd w:val="clear" w:color="auto" w:fill="FFFFFF"/>
        </w:rPr>
        <w:t>年持续保持高速发展。</w:t>
      </w:r>
      <w:r w:rsidR="00EE530B" w:rsidRPr="00EE530B">
        <w:rPr>
          <w:rFonts w:ascii="微软雅黑" w:eastAsia="微软雅黑" w:hAnsi="微软雅黑" w:cstheme="minorBidi"/>
          <w:color w:val="000000"/>
          <w:kern w:val="2"/>
          <w:sz w:val="21"/>
          <w:szCs w:val="21"/>
          <w:shd w:val="clear" w:color="auto" w:fill="FFFFFF"/>
        </w:rPr>
        <w:t>202</w:t>
      </w:r>
      <w:r w:rsidR="00EE530B" w:rsidRPr="00EE530B">
        <w:rPr>
          <w:rFonts w:ascii="微软雅黑" w:eastAsia="微软雅黑" w:hAnsi="微软雅黑" w:cstheme="minorBidi" w:hint="eastAsia"/>
          <w:color w:val="000000"/>
          <w:kern w:val="2"/>
          <w:sz w:val="21"/>
          <w:szCs w:val="21"/>
          <w:shd w:val="clear" w:color="auto" w:fill="FFFFFF"/>
        </w:rPr>
        <w:t>0</w:t>
      </w:r>
      <w:r w:rsidR="00EE530B" w:rsidRPr="00EE530B">
        <w:rPr>
          <w:rFonts w:ascii="微软雅黑" w:eastAsia="微软雅黑" w:hAnsi="微软雅黑" w:cstheme="minorBidi"/>
          <w:color w:val="000000"/>
          <w:kern w:val="2"/>
          <w:sz w:val="21"/>
          <w:szCs w:val="21"/>
          <w:shd w:val="clear" w:color="auto" w:fill="FFFFFF"/>
        </w:rPr>
        <w:t>年</w:t>
      </w:r>
      <w:r w:rsidR="00EE530B" w:rsidRPr="00EE530B">
        <w:rPr>
          <w:rFonts w:ascii="微软雅黑" w:eastAsia="微软雅黑" w:hAnsi="微软雅黑" w:cstheme="minorBidi" w:hint="eastAsia"/>
          <w:color w:val="000000"/>
          <w:kern w:val="2"/>
          <w:sz w:val="21"/>
          <w:szCs w:val="21"/>
          <w:shd w:val="clear" w:color="auto" w:fill="FFFFFF"/>
        </w:rPr>
        <w:t>集团营收98亿，净利润6亿，同比2019年增长615.95%</w:t>
      </w:r>
      <w:r w:rsidR="00F610EA">
        <w:rPr>
          <w:rFonts w:ascii="微软雅黑" w:eastAsia="微软雅黑" w:hAnsi="微软雅黑" w:cstheme="minorBidi" w:hint="eastAsia"/>
          <w:color w:val="000000"/>
          <w:kern w:val="2"/>
          <w:sz w:val="21"/>
          <w:szCs w:val="21"/>
          <w:shd w:val="clear" w:color="auto" w:fill="FFFFFF"/>
        </w:rPr>
        <w:t>。公司在</w:t>
      </w:r>
      <w:r w:rsidR="0013742F">
        <w:rPr>
          <w:rFonts w:ascii="微软雅黑" w:eastAsia="微软雅黑" w:hAnsi="微软雅黑" w:cstheme="minorBidi" w:hint="eastAsia"/>
          <w:color w:val="000000"/>
          <w:kern w:val="2"/>
          <w:sz w:val="21"/>
          <w:szCs w:val="21"/>
          <w:shd w:val="clear" w:color="auto" w:fill="FFFFFF"/>
        </w:rPr>
        <w:t>国内深圳、东莞、苏州、昆山、溧阳、宁德、宜宾等</w:t>
      </w:r>
      <w:r w:rsidR="00356D0E">
        <w:rPr>
          <w:rFonts w:ascii="微软雅黑" w:eastAsia="微软雅黑" w:hAnsi="微软雅黑" w:cstheme="minorBidi" w:hint="eastAsia"/>
          <w:color w:val="000000"/>
          <w:kern w:val="2"/>
          <w:sz w:val="21"/>
          <w:szCs w:val="21"/>
          <w:shd w:val="clear" w:color="auto" w:fill="FFFFFF"/>
        </w:rPr>
        <w:t>地建有研发制造</w:t>
      </w:r>
      <w:r>
        <w:rPr>
          <w:rFonts w:ascii="微软雅黑" w:eastAsia="微软雅黑" w:hAnsi="微软雅黑" w:cstheme="minorBidi" w:hint="eastAsia"/>
          <w:color w:val="000000"/>
          <w:kern w:val="2"/>
          <w:sz w:val="21"/>
          <w:szCs w:val="21"/>
          <w:shd w:val="clear" w:color="auto" w:fill="FFFFFF"/>
        </w:rPr>
        <w:t>基地，</w:t>
      </w:r>
      <w:r w:rsidR="00356D0E">
        <w:rPr>
          <w:rFonts w:ascii="微软雅黑" w:eastAsia="微软雅黑" w:hAnsi="微软雅黑" w:cstheme="minorBidi" w:hint="eastAsia"/>
          <w:color w:val="000000"/>
          <w:kern w:val="2"/>
          <w:sz w:val="21"/>
          <w:szCs w:val="21"/>
          <w:shd w:val="clear" w:color="auto" w:fill="FFFFFF"/>
        </w:rPr>
        <w:t>在海外印度、越南</w:t>
      </w:r>
      <w:r w:rsidR="00223D58">
        <w:rPr>
          <w:rFonts w:ascii="微软雅黑" w:eastAsia="微软雅黑" w:hAnsi="微软雅黑" w:cstheme="minorBidi" w:hint="eastAsia"/>
          <w:color w:val="000000"/>
          <w:kern w:val="2"/>
          <w:sz w:val="21"/>
          <w:szCs w:val="21"/>
          <w:shd w:val="clear" w:color="auto" w:fill="FFFFFF"/>
        </w:rPr>
        <w:t>同步</w:t>
      </w:r>
      <w:r w:rsidR="00356D0E">
        <w:rPr>
          <w:rFonts w:ascii="微软雅黑" w:eastAsia="微软雅黑" w:hAnsi="微软雅黑" w:cstheme="minorBidi" w:hint="eastAsia"/>
          <w:color w:val="000000"/>
          <w:kern w:val="2"/>
          <w:sz w:val="21"/>
          <w:szCs w:val="21"/>
          <w:shd w:val="clear" w:color="auto" w:fill="FFFFFF"/>
        </w:rPr>
        <w:t>建有制造基地，</w:t>
      </w:r>
      <w:r w:rsidR="00EE530B" w:rsidRPr="00EE530B">
        <w:rPr>
          <w:rFonts w:ascii="微软雅黑" w:eastAsia="微软雅黑" w:hAnsi="微软雅黑" w:cstheme="minorBidi" w:hint="eastAsia"/>
          <w:color w:val="000000"/>
          <w:kern w:val="2"/>
          <w:sz w:val="21"/>
          <w:szCs w:val="21"/>
          <w:shd w:val="clear" w:color="auto" w:fill="FFFFFF"/>
        </w:rPr>
        <w:t>员工</w:t>
      </w:r>
      <w:r w:rsidR="00356D0E">
        <w:rPr>
          <w:rFonts w:ascii="微软雅黑" w:eastAsia="微软雅黑" w:hAnsi="微软雅黑" w:cstheme="minorBidi" w:hint="eastAsia"/>
          <w:color w:val="000000"/>
          <w:kern w:val="2"/>
          <w:sz w:val="21"/>
          <w:szCs w:val="21"/>
          <w:shd w:val="clear" w:color="auto" w:fill="FFFFFF"/>
        </w:rPr>
        <w:t>规模超</w:t>
      </w:r>
      <w:r>
        <w:rPr>
          <w:rFonts w:ascii="微软雅黑" w:eastAsia="微软雅黑" w:hAnsi="微软雅黑" w:cstheme="minorBidi" w:hint="eastAsia"/>
          <w:color w:val="000000"/>
          <w:kern w:val="2"/>
          <w:sz w:val="21"/>
          <w:szCs w:val="21"/>
          <w:shd w:val="clear" w:color="auto" w:fill="FFFFFF"/>
        </w:rPr>
        <w:t>4</w:t>
      </w:r>
      <w:r w:rsidR="00EE530B" w:rsidRPr="00EE530B">
        <w:rPr>
          <w:rFonts w:ascii="微软雅黑" w:eastAsia="微软雅黑" w:hAnsi="微软雅黑" w:cstheme="minorBidi" w:hint="eastAsia"/>
          <w:color w:val="000000"/>
          <w:kern w:val="2"/>
          <w:sz w:val="21"/>
          <w:szCs w:val="21"/>
          <w:shd w:val="clear" w:color="auto" w:fill="FFFFFF"/>
        </w:rPr>
        <w:t>万人。</w:t>
      </w:r>
    </w:p>
    <w:p w14:paraId="4E4806DD" w14:textId="77777777" w:rsidR="00EE530B" w:rsidRPr="00C41C80" w:rsidRDefault="00EE530B" w:rsidP="00EE530B">
      <w:pPr>
        <w:widowControl/>
        <w:shd w:val="clear" w:color="auto" w:fill="FFFFFF"/>
        <w:spacing w:line="360" w:lineRule="exact"/>
        <w:rPr>
          <w:rFonts w:ascii="微软雅黑" w:eastAsia="微软雅黑" w:hAnsi="微软雅黑" w:cs="宋体"/>
          <w:b/>
          <w:bCs/>
          <w:color w:val="333333"/>
          <w:kern w:val="0"/>
          <w:szCs w:val="21"/>
        </w:rPr>
      </w:pPr>
      <w:r w:rsidRPr="00883BA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◆主营业务</w:t>
      </w:r>
    </w:p>
    <w:p w14:paraId="3C3C34F6" w14:textId="77777777" w:rsidR="007358DB" w:rsidRDefault="00EE530B" w:rsidP="00EE530B">
      <w:pPr>
        <w:widowControl/>
        <w:shd w:val="clear" w:color="auto" w:fill="FFFFFF"/>
        <w:spacing w:line="360" w:lineRule="exact"/>
        <w:ind w:firstLineChars="200" w:firstLine="420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 w:rsidRPr="00883BAF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智能终端零组件：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智能手机、笔记本电脑</w:t>
      </w:r>
      <w:r w:rsidR="007358DB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/pad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、智能</w:t>
      </w:r>
      <w:r w:rsidR="007358DB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穿戴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、</w:t>
      </w:r>
      <w:r w:rsidR="007358DB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IOT硬件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等</w:t>
      </w:r>
      <w:r w:rsidR="007358DB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产品的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精密零组件</w:t>
      </w:r>
      <w:r w:rsidR="007358DB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。</w:t>
      </w:r>
    </w:p>
    <w:p w14:paraId="6CC891B0" w14:textId="77777777" w:rsidR="00EE530B" w:rsidRPr="00C41C80" w:rsidRDefault="00EE530B" w:rsidP="00EE530B">
      <w:pPr>
        <w:widowControl/>
        <w:shd w:val="clear" w:color="auto" w:fill="FFFFFF"/>
        <w:spacing w:line="360" w:lineRule="exact"/>
        <w:ind w:firstLineChars="200" w:firstLine="420"/>
        <w:rPr>
          <w:rFonts w:ascii="微软雅黑" w:eastAsia="微软雅黑" w:hAnsi="微软雅黑"/>
          <w:szCs w:val="21"/>
          <w:shd w:val="clear" w:color="auto" w:fill="FFFFFF"/>
        </w:rPr>
      </w:pPr>
      <w:r w:rsidRPr="00883BAF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新能源汽车零组件：动力电池结构件、</w:t>
      </w:r>
      <w:r w:rsidR="007358DB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电力分配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系统</w:t>
      </w:r>
      <w:r w:rsidRPr="00C41C80">
        <w:rPr>
          <w:rFonts w:ascii="微软雅黑" w:eastAsia="微软雅黑" w:hAnsi="微软雅黑" w:hint="eastAsia"/>
          <w:szCs w:val="21"/>
          <w:shd w:val="clear" w:color="auto" w:fill="FFFFFF"/>
        </w:rPr>
        <w:t>、氢燃料电池</w:t>
      </w:r>
      <w:proofErr w:type="gramStart"/>
      <w:r w:rsidRPr="00C41C80">
        <w:rPr>
          <w:rFonts w:ascii="微软雅黑" w:eastAsia="微软雅黑" w:hAnsi="微软雅黑" w:hint="eastAsia"/>
          <w:szCs w:val="21"/>
          <w:shd w:val="clear" w:color="auto" w:fill="FFFFFF"/>
        </w:rPr>
        <w:t>金属双</w:t>
      </w:r>
      <w:proofErr w:type="gramEnd"/>
      <w:r w:rsidRPr="00C41C80">
        <w:rPr>
          <w:rFonts w:ascii="微软雅黑" w:eastAsia="微软雅黑" w:hAnsi="微软雅黑" w:hint="eastAsia"/>
          <w:szCs w:val="21"/>
          <w:shd w:val="clear" w:color="auto" w:fill="FFFFFF"/>
        </w:rPr>
        <w:t>极板等。</w:t>
      </w:r>
    </w:p>
    <w:p w14:paraId="658A0259" w14:textId="77777777" w:rsidR="00EE530B" w:rsidRDefault="00AF50F8" w:rsidP="00EE530B">
      <w:pPr>
        <w:widowControl/>
        <w:shd w:val="clear" w:color="auto" w:fill="FFFFFF"/>
        <w:spacing w:line="360" w:lineRule="exact"/>
        <w:ind w:firstLineChars="200" w:firstLine="420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智能</w:t>
      </w:r>
      <w:r w:rsidR="00EE530B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制造</w:t>
      </w:r>
      <w:r w:rsidR="00EE530B" w:rsidRPr="00883BAF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：</w:t>
      </w:r>
      <w:r w:rsidR="00EE530B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工业机器人</w:t>
      </w:r>
      <w:r w:rsidR="007358DB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及相关产品</w:t>
      </w:r>
      <w:r w:rsidR="00EE530B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、</w:t>
      </w:r>
      <w:r w:rsidR="007358DB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工业自动化及</w:t>
      </w:r>
      <w:r w:rsidR="00EE530B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工业互联网、高端数控机床等。</w:t>
      </w:r>
    </w:p>
    <w:p w14:paraId="7A890272" w14:textId="77777777" w:rsidR="00EE530B" w:rsidRPr="00883BAF" w:rsidRDefault="00EE530B" w:rsidP="00EE530B">
      <w:pPr>
        <w:widowControl/>
        <w:shd w:val="clear" w:color="auto" w:fill="FFFFFF"/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83BA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◆主要客户</w:t>
      </w:r>
    </w:p>
    <w:p w14:paraId="752FC1C0" w14:textId="77777777" w:rsidR="00EE530B" w:rsidRDefault="00EE530B" w:rsidP="00EE530B">
      <w:pPr>
        <w:widowControl/>
        <w:shd w:val="clear" w:color="auto" w:fill="FFFFFF"/>
        <w:spacing w:line="360" w:lineRule="exact"/>
        <w:ind w:firstLineChars="200" w:firstLine="420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 w:rsidRPr="00883BAF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苹果、三星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、谷歌、亚马逊</w:t>
      </w:r>
      <w:r w:rsidRPr="00883BAF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、华为、vivo、OPPO、小米、特斯拉等</w:t>
      </w:r>
      <w:r w:rsidR="00FF1B89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。</w:t>
      </w:r>
    </w:p>
    <w:p w14:paraId="4428EA25" w14:textId="77777777" w:rsidR="00E072E7" w:rsidRDefault="00626AE5" w:rsidP="00626AE5">
      <w:pPr>
        <w:spacing w:line="360" w:lineRule="exact"/>
        <w:rPr>
          <w:rFonts w:ascii="微软雅黑" w:eastAsia="微软雅黑" w:hAnsi="微软雅黑"/>
          <w:b/>
          <w:sz w:val="24"/>
          <w:szCs w:val="24"/>
        </w:rPr>
      </w:pPr>
      <w:r w:rsidRPr="00984F25">
        <w:rPr>
          <w:rFonts w:ascii="微软雅黑" w:eastAsia="微软雅黑" w:hAnsi="微软雅黑" w:hint="eastAsia"/>
          <w:b/>
          <w:sz w:val="24"/>
          <w:szCs w:val="24"/>
        </w:rPr>
        <w:t>二、</w:t>
      </w:r>
      <w:r>
        <w:rPr>
          <w:rFonts w:ascii="微软雅黑" w:eastAsia="微软雅黑" w:hAnsi="微软雅黑" w:hint="eastAsia"/>
          <w:b/>
          <w:sz w:val="24"/>
          <w:szCs w:val="24"/>
        </w:rPr>
        <w:t>招聘岗位</w:t>
      </w:r>
    </w:p>
    <w:tbl>
      <w:tblPr>
        <w:tblW w:w="9440" w:type="dxa"/>
        <w:tblInd w:w="392" w:type="dxa"/>
        <w:tblLook w:val="04A0" w:firstRow="1" w:lastRow="0" w:firstColumn="1" w:lastColumn="0" w:noHBand="0" w:noVBand="1"/>
      </w:tblPr>
      <w:tblGrid>
        <w:gridCol w:w="1920"/>
        <w:gridCol w:w="1060"/>
        <w:gridCol w:w="994"/>
        <w:gridCol w:w="1126"/>
        <w:gridCol w:w="1142"/>
        <w:gridCol w:w="1134"/>
        <w:gridCol w:w="1134"/>
        <w:gridCol w:w="930"/>
      </w:tblGrid>
      <w:tr w:rsidR="00BF280E" w:rsidRPr="00BF280E" w14:paraId="5843FCE0" w14:textId="77777777" w:rsidTr="00E072E7">
        <w:trPr>
          <w:trHeight w:val="312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0AB6FF8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需求单位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BF377D3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648C7DF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1289757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福建宁德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D42E2EF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四川宜宾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A08CE41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江苏常州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EDD6EE0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江苏苏州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FF36A5C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BF280E" w:rsidRPr="00BF280E" w14:paraId="34DDCA25" w14:textId="77777777" w:rsidTr="00E072E7">
        <w:trPr>
          <w:trHeight w:val="312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8F2B8" w14:textId="77777777" w:rsidR="00BF280E" w:rsidRPr="00BF280E" w:rsidRDefault="00BF280E" w:rsidP="00BF28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45269" w14:textId="77777777" w:rsidR="00BF280E" w:rsidRPr="00BF280E" w:rsidRDefault="00BF280E" w:rsidP="00BF28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A709E" w14:textId="77777777" w:rsidR="00BF280E" w:rsidRPr="00BF280E" w:rsidRDefault="00BF280E" w:rsidP="00BF28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F3B82" w14:textId="77777777" w:rsidR="00BF280E" w:rsidRPr="00BF280E" w:rsidRDefault="00BF280E" w:rsidP="00BF28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AC977" w14:textId="77777777" w:rsidR="00BF280E" w:rsidRPr="00BF280E" w:rsidRDefault="00BF280E" w:rsidP="00BF28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F8889" w14:textId="77777777" w:rsidR="00BF280E" w:rsidRPr="00BF280E" w:rsidRDefault="00BF280E" w:rsidP="00BF28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5D359" w14:textId="77777777" w:rsidR="00BF280E" w:rsidRPr="00BF280E" w:rsidRDefault="00BF280E" w:rsidP="00BF28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9E688" w14:textId="77777777" w:rsidR="00BF280E" w:rsidRPr="00BF280E" w:rsidRDefault="00BF280E" w:rsidP="00BF28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F280E" w:rsidRPr="00BF280E" w14:paraId="78299624" w14:textId="77777777" w:rsidTr="00E072E7">
        <w:trPr>
          <w:trHeight w:val="40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C602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0907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2444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0C90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AB34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E141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3BA6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429F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</w:tr>
      <w:tr w:rsidR="00BF280E" w:rsidRPr="00BF280E" w14:paraId="6A2DED2D" w14:textId="77777777" w:rsidTr="00E072E7">
        <w:trPr>
          <w:trHeight w:val="40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CEBF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质量管理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7657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B250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5E36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0B78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C9DF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2A3C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F872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</w:tr>
      <w:tr w:rsidR="00BF280E" w:rsidRPr="00BF280E" w14:paraId="19228509" w14:textId="77777777" w:rsidTr="00E072E7">
        <w:trPr>
          <w:trHeight w:val="40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C749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49F5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2161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7D4C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BE80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11F0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EB12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E4F0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 </w:t>
            </w:r>
          </w:p>
        </w:tc>
      </w:tr>
      <w:tr w:rsidR="00BF280E" w:rsidRPr="00BF280E" w14:paraId="6A5A44FF" w14:textId="77777777" w:rsidTr="00E072E7">
        <w:trPr>
          <w:trHeight w:val="40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6670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生产计划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AB0E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2628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9FED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274E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BDDE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C205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0187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 </w:t>
            </w:r>
          </w:p>
        </w:tc>
      </w:tr>
      <w:tr w:rsidR="00BF280E" w:rsidRPr="00BF280E" w14:paraId="5136F22A" w14:textId="77777777" w:rsidTr="00E072E7">
        <w:trPr>
          <w:trHeight w:val="40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EA3E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0CCF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5B8E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4841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AE25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94B0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F637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3A07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 </w:t>
            </w:r>
          </w:p>
        </w:tc>
      </w:tr>
      <w:tr w:rsidR="00BF280E" w:rsidRPr="00BF280E" w14:paraId="22210172" w14:textId="77777777" w:rsidTr="00E072E7">
        <w:trPr>
          <w:trHeight w:val="40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0F82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D315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92D6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FD26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79BD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26D1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13FD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B8B0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 </w:t>
            </w:r>
          </w:p>
        </w:tc>
      </w:tr>
      <w:tr w:rsidR="00BF280E" w:rsidRPr="00BF280E" w14:paraId="514389A8" w14:textId="77777777" w:rsidTr="00E072E7">
        <w:trPr>
          <w:trHeight w:val="40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2D28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kern w:val="0"/>
                <w:sz w:val="22"/>
              </w:rPr>
              <w:t>机械自动化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40F4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C04A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7CB8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94A2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EA15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22AA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90FA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 </w:t>
            </w:r>
          </w:p>
        </w:tc>
      </w:tr>
      <w:tr w:rsidR="00BF280E" w:rsidRPr="00BF280E" w14:paraId="771FC84A" w14:textId="77777777" w:rsidTr="00E072E7">
        <w:trPr>
          <w:trHeight w:val="40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CCC6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项目管理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8598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04DE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7ACF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3FF4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2491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BFF8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5925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F280E" w:rsidRPr="00BF280E" w14:paraId="6AED13A8" w14:textId="77777777" w:rsidTr="00E072E7">
        <w:trPr>
          <w:trHeight w:val="40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B5A6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  <w:proofErr w:type="gramStart"/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资行政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5109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94CB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1760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795E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ED88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40D7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480D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BF280E" w:rsidRPr="00BF280E" w14:paraId="7F976534" w14:textId="77777777" w:rsidTr="00E072E7">
        <w:trPr>
          <w:trHeight w:val="40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F451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成本管理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8AA3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666F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7449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E4B2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41C6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4337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593E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F280E" w:rsidRPr="00BF280E" w14:paraId="75116046" w14:textId="77777777" w:rsidTr="00E072E7">
        <w:trPr>
          <w:trHeight w:val="40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793E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采购管理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3B61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DBD2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CA20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085D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B05A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3B00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1B5C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BF280E" w:rsidRPr="00BF280E" w14:paraId="384C6682" w14:textId="77777777" w:rsidTr="00E072E7">
        <w:trPr>
          <w:trHeight w:val="40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650D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环境安全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74DF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5DFC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779F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D7F7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0A54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0C0F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8998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BF280E" w:rsidRPr="00BF280E" w14:paraId="2326AC6E" w14:textId="77777777" w:rsidTr="00E072E7">
        <w:trPr>
          <w:trHeight w:val="40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5E58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IT/</w:t>
            </w:r>
            <w:r w:rsidRPr="00BF280E">
              <w:rPr>
                <w:rFonts w:ascii="宋体" w:eastAsia="宋体" w:hAnsi="宋体" w:cs="宋体" w:hint="eastAsia"/>
                <w:kern w:val="0"/>
                <w:sz w:val="22"/>
              </w:rPr>
              <w:t>软件开发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3CFE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D31D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B64F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C611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846A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DBA8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8D54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BF280E" w:rsidRPr="00BF280E" w14:paraId="18E9CD9B" w14:textId="77777777" w:rsidTr="00E072E7">
        <w:trPr>
          <w:trHeight w:val="40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B46E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A9D7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7AB2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AD1E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496B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4877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D8B7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DC5D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F280E" w:rsidRPr="00BF280E" w14:paraId="757B8460" w14:textId="77777777" w:rsidTr="00E072E7">
        <w:trPr>
          <w:trHeight w:val="40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637C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证券法</w:t>
            </w:r>
            <w:proofErr w:type="gramStart"/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8461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7281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7CAE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F36F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A317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AB48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C1CD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F280E" w:rsidRPr="00BF280E" w14:paraId="5EBA1B1F" w14:textId="77777777" w:rsidTr="00E072E7">
        <w:trPr>
          <w:trHeight w:val="40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4BD7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招标管理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3F69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83DA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FA77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90E1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E614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34AD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F85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F280E" w:rsidRPr="00BF280E" w14:paraId="306CBF49" w14:textId="77777777" w:rsidTr="00E072E7">
        <w:trPr>
          <w:trHeight w:val="40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4AE1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72AD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47FD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998B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1ACD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F1E0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228C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3E96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F280E" w:rsidRPr="00BF280E" w14:paraId="725DF06D" w14:textId="77777777" w:rsidTr="00E072E7">
        <w:trPr>
          <w:trHeight w:val="40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0F3C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生产管理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6815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CE10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0CE3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287A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72C9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7823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BEF1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BF280E" w:rsidRPr="00BF280E" w14:paraId="35E299CA" w14:textId="77777777" w:rsidTr="00E072E7">
        <w:trPr>
          <w:trHeight w:val="40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6D60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C562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FB58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4866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2AF9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7BF5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4D55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7BDC" w14:textId="77777777" w:rsidR="00BF280E" w:rsidRPr="00BF280E" w:rsidRDefault="00BF280E" w:rsidP="00BF2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2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338 </w:t>
            </w:r>
          </w:p>
        </w:tc>
      </w:tr>
    </w:tbl>
    <w:p w14:paraId="51329F51" w14:textId="77777777" w:rsidR="00BF280E" w:rsidRDefault="00BF280E" w:rsidP="00626AE5">
      <w:pPr>
        <w:spacing w:line="360" w:lineRule="exact"/>
        <w:rPr>
          <w:rFonts w:ascii="微软雅黑" w:eastAsia="微软雅黑" w:hAnsi="微软雅黑"/>
          <w:b/>
          <w:szCs w:val="21"/>
        </w:rPr>
      </w:pPr>
    </w:p>
    <w:p w14:paraId="1E16C477" w14:textId="77777777" w:rsidR="00E072E7" w:rsidRDefault="00E072E7" w:rsidP="00626AE5">
      <w:pPr>
        <w:spacing w:line="360" w:lineRule="exact"/>
        <w:rPr>
          <w:rFonts w:ascii="微软雅黑" w:eastAsia="微软雅黑" w:hAnsi="微软雅黑"/>
          <w:b/>
          <w:szCs w:val="21"/>
        </w:rPr>
      </w:pPr>
    </w:p>
    <w:p w14:paraId="6A7BBB21" w14:textId="77777777" w:rsidR="00626AE5" w:rsidRPr="00883BAF" w:rsidRDefault="00626AE5" w:rsidP="00626AE5">
      <w:pPr>
        <w:spacing w:line="360" w:lineRule="exact"/>
        <w:rPr>
          <w:rFonts w:ascii="微软雅黑" w:eastAsia="微软雅黑" w:hAnsi="微软雅黑"/>
          <w:b/>
          <w:szCs w:val="21"/>
        </w:rPr>
      </w:pPr>
      <w:r w:rsidRPr="00883BAF">
        <w:rPr>
          <w:rFonts w:ascii="微软雅黑" w:eastAsia="微软雅黑" w:hAnsi="微软雅黑" w:hint="eastAsia"/>
          <w:b/>
          <w:szCs w:val="21"/>
        </w:rPr>
        <w:lastRenderedPageBreak/>
        <w:t>三、</w:t>
      </w:r>
      <w:r>
        <w:rPr>
          <w:rFonts w:ascii="微软雅黑" w:eastAsia="微软雅黑" w:hAnsi="微软雅黑" w:hint="eastAsia"/>
          <w:b/>
          <w:szCs w:val="21"/>
        </w:rPr>
        <w:t>应聘准备的</w:t>
      </w:r>
      <w:r w:rsidRPr="00883BAF">
        <w:rPr>
          <w:rFonts w:ascii="微软雅黑" w:eastAsia="微软雅黑" w:hAnsi="微软雅黑" w:hint="eastAsia"/>
          <w:b/>
          <w:szCs w:val="21"/>
        </w:rPr>
        <w:t>资料</w:t>
      </w:r>
    </w:p>
    <w:p w14:paraId="27C6E025" w14:textId="77777777" w:rsidR="00626AE5" w:rsidRPr="00883BAF" w:rsidRDefault="00626AE5" w:rsidP="00626AE5">
      <w:pPr>
        <w:spacing w:line="360" w:lineRule="exact"/>
        <w:ind w:firstLine="465"/>
        <w:rPr>
          <w:rFonts w:ascii="微软雅黑" w:eastAsia="微软雅黑" w:hAnsi="微软雅黑"/>
          <w:szCs w:val="21"/>
        </w:rPr>
      </w:pPr>
      <w:r w:rsidRPr="00883BAF">
        <w:rPr>
          <w:rFonts w:ascii="微软雅黑" w:eastAsia="微软雅黑" w:hAnsi="微软雅黑" w:hint="eastAsia"/>
          <w:szCs w:val="21"/>
        </w:rPr>
        <w:t>1、个人中文简历1份；</w:t>
      </w:r>
    </w:p>
    <w:p w14:paraId="1391A849" w14:textId="77777777" w:rsidR="00626AE5" w:rsidRPr="00883BAF" w:rsidRDefault="00626AE5" w:rsidP="00626AE5">
      <w:pPr>
        <w:spacing w:line="360" w:lineRule="exact"/>
        <w:ind w:firstLine="465"/>
        <w:jc w:val="left"/>
        <w:rPr>
          <w:rFonts w:ascii="微软雅黑" w:eastAsia="微软雅黑" w:hAnsi="微软雅黑"/>
          <w:szCs w:val="21"/>
        </w:rPr>
      </w:pPr>
      <w:r w:rsidRPr="00883BAF">
        <w:rPr>
          <w:rFonts w:ascii="微软雅黑" w:eastAsia="微软雅黑" w:hAnsi="微软雅黑" w:hint="eastAsia"/>
          <w:szCs w:val="21"/>
        </w:rPr>
        <w:t>2、英语等级证原件及复印件</w:t>
      </w:r>
      <w:r w:rsidR="00E42E21">
        <w:rPr>
          <w:rFonts w:ascii="微软雅黑" w:eastAsia="微软雅黑" w:hAnsi="微软雅黑" w:hint="eastAsia"/>
          <w:szCs w:val="21"/>
        </w:rPr>
        <w:t>1</w:t>
      </w:r>
      <w:r w:rsidRPr="00883BAF">
        <w:rPr>
          <w:rFonts w:ascii="微软雅黑" w:eastAsia="微软雅黑" w:hAnsi="微软雅黑" w:hint="eastAsia"/>
          <w:szCs w:val="21"/>
        </w:rPr>
        <w:t>份；学校盖章后的成绩单原件及复印件</w:t>
      </w:r>
      <w:r w:rsidR="00E42E21">
        <w:rPr>
          <w:rFonts w:ascii="微软雅黑" w:eastAsia="微软雅黑" w:hAnsi="微软雅黑" w:hint="eastAsia"/>
          <w:szCs w:val="21"/>
        </w:rPr>
        <w:t>1</w:t>
      </w:r>
      <w:r w:rsidRPr="00883BAF">
        <w:rPr>
          <w:rFonts w:ascii="微软雅黑" w:eastAsia="微软雅黑" w:hAnsi="微软雅黑" w:hint="eastAsia"/>
          <w:szCs w:val="21"/>
        </w:rPr>
        <w:t>份；</w:t>
      </w:r>
    </w:p>
    <w:p w14:paraId="55F1BEE0" w14:textId="77777777" w:rsidR="00626AE5" w:rsidRPr="00883BAF" w:rsidRDefault="00626AE5" w:rsidP="00626AE5">
      <w:pPr>
        <w:spacing w:line="360" w:lineRule="exact"/>
        <w:ind w:firstLine="465"/>
        <w:rPr>
          <w:rFonts w:ascii="微软雅黑" w:eastAsia="微软雅黑" w:hAnsi="微软雅黑"/>
          <w:szCs w:val="21"/>
        </w:rPr>
      </w:pPr>
      <w:r w:rsidRPr="00883BAF"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、其他</w:t>
      </w:r>
      <w:r w:rsidRPr="00883BAF">
        <w:rPr>
          <w:rFonts w:ascii="微软雅黑" w:eastAsia="微软雅黑" w:hAnsi="微软雅黑" w:hint="eastAsia"/>
          <w:szCs w:val="21"/>
        </w:rPr>
        <w:t>证书原件及复印件</w:t>
      </w:r>
      <w:r w:rsidR="00FF1B89">
        <w:rPr>
          <w:rFonts w:ascii="微软雅黑" w:eastAsia="微软雅黑" w:hAnsi="微软雅黑" w:hint="eastAsia"/>
          <w:szCs w:val="21"/>
        </w:rPr>
        <w:t>；</w:t>
      </w:r>
    </w:p>
    <w:p w14:paraId="363486B8" w14:textId="77777777" w:rsidR="00626AE5" w:rsidRDefault="00626AE5" w:rsidP="00626AE5">
      <w:pPr>
        <w:spacing w:line="360" w:lineRule="exact"/>
        <w:ind w:firstLine="465"/>
        <w:rPr>
          <w:rFonts w:ascii="微软雅黑" w:eastAsia="微软雅黑" w:hAnsi="微软雅黑"/>
          <w:szCs w:val="21"/>
        </w:rPr>
      </w:pPr>
      <w:r w:rsidRPr="00883BAF">
        <w:rPr>
          <w:rFonts w:ascii="微软雅黑" w:eastAsia="微软雅黑" w:hAnsi="微软雅黑" w:hint="eastAsia"/>
          <w:szCs w:val="21"/>
        </w:rPr>
        <w:t>4、经学校盖章后的三方协议书。</w:t>
      </w:r>
    </w:p>
    <w:p w14:paraId="1821178A" w14:textId="77777777" w:rsidR="00E42E21" w:rsidRDefault="00626AE5" w:rsidP="00626AE5">
      <w:pPr>
        <w:spacing w:line="36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四</w:t>
      </w:r>
      <w:r w:rsidRPr="007B72EC">
        <w:rPr>
          <w:rFonts w:ascii="微软雅黑" w:eastAsia="微软雅黑" w:hAnsi="微软雅黑" w:hint="eastAsia"/>
          <w:b/>
          <w:szCs w:val="21"/>
        </w:rPr>
        <w:t>、招聘对象：</w:t>
      </w:r>
    </w:p>
    <w:p w14:paraId="4890C2AD" w14:textId="7CC562CC" w:rsidR="00626AE5" w:rsidRPr="007B72EC" w:rsidRDefault="00626AE5" w:rsidP="00E42E21">
      <w:pPr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2022</w:t>
      </w:r>
      <w:r w:rsidR="003564A6">
        <w:rPr>
          <w:rFonts w:ascii="微软雅黑" w:eastAsia="微软雅黑" w:hAnsi="微软雅黑" w:hint="eastAsia"/>
          <w:szCs w:val="21"/>
        </w:rPr>
        <w:t>届应届本科和硕士毕业生</w:t>
      </w:r>
    </w:p>
    <w:p w14:paraId="748953DE" w14:textId="77777777" w:rsidR="00626AE5" w:rsidRPr="00883BAF" w:rsidRDefault="00626AE5" w:rsidP="00626AE5">
      <w:pPr>
        <w:spacing w:line="36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五</w:t>
      </w:r>
      <w:r w:rsidRPr="00883BAF">
        <w:rPr>
          <w:rFonts w:ascii="微软雅黑" w:eastAsia="微软雅黑" w:hAnsi="微软雅黑" w:hint="eastAsia"/>
          <w:b/>
          <w:szCs w:val="21"/>
        </w:rPr>
        <w:t>、</w:t>
      </w:r>
      <w:r>
        <w:rPr>
          <w:rFonts w:ascii="微软雅黑" w:eastAsia="微软雅黑" w:hAnsi="微软雅黑" w:hint="eastAsia"/>
          <w:b/>
          <w:szCs w:val="21"/>
        </w:rPr>
        <w:t>应聘</w:t>
      </w:r>
      <w:r w:rsidRPr="00883BAF">
        <w:rPr>
          <w:rFonts w:ascii="微软雅黑" w:eastAsia="微软雅黑" w:hAnsi="微软雅黑" w:hint="eastAsia"/>
          <w:b/>
          <w:szCs w:val="21"/>
        </w:rPr>
        <w:t>流程</w:t>
      </w:r>
    </w:p>
    <w:p w14:paraId="53635080" w14:textId="77777777" w:rsidR="00626AE5" w:rsidRDefault="00626AE5" w:rsidP="00E42E21">
      <w:pPr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线上网申</w:t>
      </w:r>
      <w:r w:rsidRPr="00883BAF">
        <w:rPr>
          <w:rFonts w:ascii="微软雅黑" w:eastAsia="微软雅黑" w:hAnsi="微软雅黑" w:cs="Times New Roman" w:hint="eastAsia"/>
          <w:szCs w:val="21"/>
        </w:rPr>
        <w:t>→</w:t>
      </w:r>
      <w:r>
        <w:rPr>
          <w:rFonts w:ascii="微软雅黑" w:eastAsia="微软雅黑" w:hAnsi="微软雅黑" w:cs="Times New Roman" w:hint="eastAsia"/>
          <w:szCs w:val="21"/>
        </w:rPr>
        <w:t>线上</w:t>
      </w:r>
      <w:r w:rsidRPr="00883BAF">
        <w:rPr>
          <w:rFonts w:ascii="微软雅黑" w:eastAsia="微软雅黑" w:hAnsi="微软雅黑" w:cs="Times New Roman" w:hint="eastAsia"/>
          <w:szCs w:val="21"/>
        </w:rPr>
        <w:t>测评→面试→</w:t>
      </w:r>
      <w:r w:rsidRPr="00883BAF">
        <w:rPr>
          <w:rFonts w:ascii="微软雅黑" w:eastAsia="微软雅黑" w:hAnsi="微软雅黑" w:hint="eastAsia"/>
          <w:szCs w:val="21"/>
        </w:rPr>
        <w:t>发放录用通知书&amp;签订三方协议</w:t>
      </w:r>
      <w:r>
        <w:rPr>
          <w:rFonts w:ascii="微软雅黑" w:eastAsia="微软雅黑" w:hAnsi="微软雅黑" w:hint="eastAsia"/>
          <w:szCs w:val="21"/>
        </w:rPr>
        <w:t>（宣讲会现场</w:t>
      </w:r>
      <w:proofErr w:type="gramStart"/>
      <w:r>
        <w:rPr>
          <w:rFonts w:ascii="微软雅黑" w:eastAsia="微软雅黑" w:hAnsi="微软雅黑" w:hint="eastAsia"/>
          <w:szCs w:val="21"/>
        </w:rPr>
        <w:t>可以网申</w:t>
      </w:r>
      <w:proofErr w:type="gramEnd"/>
      <w:r>
        <w:rPr>
          <w:rFonts w:ascii="微软雅黑" w:eastAsia="微软雅黑" w:hAnsi="微软雅黑" w:hint="eastAsia"/>
          <w:szCs w:val="21"/>
        </w:rPr>
        <w:t>）</w:t>
      </w:r>
    </w:p>
    <w:p w14:paraId="24142B39" w14:textId="77777777" w:rsidR="00530A89" w:rsidRDefault="00626AE5" w:rsidP="00626AE5">
      <w:pPr>
        <w:spacing w:line="36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六</w:t>
      </w:r>
      <w:r w:rsidRPr="00883BAF">
        <w:rPr>
          <w:rFonts w:ascii="微软雅黑" w:eastAsia="微软雅黑" w:hAnsi="微软雅黑" w:hint="eastAsia"/>
          <w:b/>
          <w:szCs w:val="21"/>
        </w:rPr>
        <w:t>、</w:t>
      </w:r>
      <w:proofErr w:type="gramStart"/>
      <w:r w:rsidRPr="00883BAF">
        <w:rPr>
          <w:rFonts w:ascii="微软雅黑" w:eastAsia="微软雅黑" w:hAnsi="微软雅黑" w:hint="eastAsia"/>
          <w:b/>
          <w:szCs w:val="21"/>
        </w:rPr>
        <w:t>校招行程</w:t>
      </w:r>
      <w:proofErr w:type="gramEnd"/>
      <w:r w:rsidRPr="00883BAF">
        <w:rPr>
          <w:rFonts w:ascii="微软雅黑" w:eastAsia="微软雅黑" w:hAnsi="微软雅黑" w:hint="eastAsia"/>
          <w:b/>
          <w:szCs w:val="21"/>
        </w:rPr>
        <w:t>（</w:t>
      </w:r>
      <w:r>
        <w:rPr>
          <w:rFonts w:ascii="微软雅黑" w:eastAsia="微软雅黑" w:hAnsi="微软雅黑" w:hint="eastAsia"/>
          <w:b/>
          <w:szCs w:val="21"/>
        </w:rPr>
        <w:t>具体时间以学校就业网信息公布为准</w:t>
      </w:r>
      <w:r w:rsidRPr="00883BAF">
        <w:rPr>
          <w:rFonts w:ascii="微软雅黑" w:eastAsia="微软雅黑" w:hAnsi="微软雅黑" w:hint="eastAsia"/>
          <w:b/>
          <w:szCs w:val="21"/>
        </w:rPr>
        <w:t>）</w:t>
      </w:r>
    </w:p>
    <w:p w14:paraId="34CAF2B0" w14:textId="77777777" w:rsidR="00951518" w:rsidRPr="00951518" w:rsidRDefault="00951518" w:rsidP="00626AE5">
      <w:pPr>
        <w:spacing w:line="360" w:lineRule="exact"/>
        <w:rPr>
          <w:rFonts w:ascii="微软雅黑" w:eastAsia="微软雅黑" w:hAnsi="微软雅黑"/>
          <w:b/>
          <w:szCs w:val="21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866"/>
        <w:gridCol w:w="992"/>
        <w:gridCol w:w="2410"/>
        <w:gridCol w:w="1134"/>
        <w:gridCol w:w="992"/>
        <w:gridCol w:w="2552"/>
      </w:tblGrid>
      <w:tr w:rsidR="00A2185F" w:rsidRPr="00AE6858" w14:paraId="52264C3F" w14:textId="77777777" w:rsidTr="00A2185F">
        <w:trPr>
          <w:trHeight w:val="28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38E2B143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E68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BB71E25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E68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B0C643B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E68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556E0FC3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E68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7A5F8E11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E68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3EDA2766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E68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</w:tr>
      <w:tr w:rsidR="00A2185F" w:rsidRPr="00AE6858" w14:paraId="15455FE3" w14:textId="77777777" w:rsidTr="00A2185F">
        <w:trPr>
          <w:trHeight w:val="345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7DEB6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7AD15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武汉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7C49E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E878A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27E11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南昌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B3036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南昌大学</w:t>
            </w:r>
          </w:p>
        </w:tc>
      </w:tr>
      <w:tr w:rsidR="00A2185F" w:rsidRPr="00AE6858" w14:paraId="50EB179E" w14:textId="77777777" w:rsidTr="00A2185F">
        <w:trPr>
          <w:trHeight w:val="345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C39E5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5C309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7F6A0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武汉理工大学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D4778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B9D4A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DD96D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南昌航空大学</w:t>
            </w:r>
          </w:p>
        </w:tc>
      </w:tr>
      <w:tr w:rsidR="00A2185F" w:rsidRPr="00AE6858" w14:paraId="3B4306E9" w14:textId="77777777" w:rsidTr="00A2185F">
        <w:trPr>
          <w:trHeight w:val="345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5ED40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B9CD3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C05B2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华中农业大学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35C9A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438BE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19EBA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南昌工程学院</w:t>
            </w:r>
          </w:p>
        </w:tc>
      </w:tr>
      <w:tr w:rsidR="00A2185F" w:rsidRPr="00AE6858" w14:paraId="119D462B" w14:textId="77777777" w:rsidTr="00A2185F">
        <w:trPr>
          <w:trHeight w:val="345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CDB1C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E7912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76E5A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中国地质大学（武汉）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118C3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FAECF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1F6FE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华东交通大学理工学院</w:t>
            </w:r>
          </w:p>
        </w:tc>
      </w:tr>
      <w:tr w:rsidR="00A2185F" w:rsidRPr="00AE6858" w14:paraId="69007AC8" w14:textId="77777777" w:rsidTr="00A2185F">
        <w:trPr>
          <w:trHeight w:val="345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99591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BD37C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D26E6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武汉轻工大学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9F9C7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03849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赣州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1F10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江西理工大学</w:t>
            </w:r>
          </w:p>
        </w:tc>
      </w:tr>
      <w:tr w:rsidR="00A2185F" w:rsidRPr="00AE6858" w14:paraId="685E812D" w14:textId="77777777" w:rsidTr="00A2185F">
        <w:trPr>
          <w:trHeight w:val="345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33FEB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7FE7A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A5B92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武汉纺织大学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7D44C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81C6E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广州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7AA56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华南理工大学</w:t>
            </w:r>
          </w:p>
        </w:tc>
      </w:tr>
      <w:tr w:rsidR="00A2185F" w:rsidRPr="00AE6858" w14:paraId="301EFEFB" w14:textId="77777777" w:rsidTr="00A2185F">
        <w:trPr>
          <w:trHeight w:val="345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E96AF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76A4D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5E4B0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3102C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058D5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859F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华南师范大学</w:t>
            </w:r>
          </w:p>
        </w:tc>
      </w:tr>
      <w:tr w:rsidR="00A2185F" w:rsidRPr="00AE6858" w14:paraId="653D6612" w14:textId="77777777" w:rsidTr="00A2185F">
        <w:trPr>
          <w:trHeight w:val="345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8A1FA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AAF8A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D120E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财务政法</w:t>
            </w:r>
            <w:proofErr w:type="gramEnd"/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A8386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45664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30256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暨南大学</w:t>
            </w:r>
          </w:p>
        </w:tc>
      </w:tr>
      <w:tr w:rsidR="00A2185F" w:rsidRPr="00AE6858" w14:paraId="78541795" w14:textId="77777777" w:rsidTr="00A2185F">
        <w:trPr>
          <w:trHeight w:val="345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1AFA7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CA82F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CD8FC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湖北工业大学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D0116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F4BAF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7563B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</w:tr>
      <w:tr w:rsidR="00A2185F" w:rsidRPr="00AE6858" w14:paraId="7B15D3E9" w14:textId="77777777" w:rsidTr="00A2185F">
        <w:trPr>
          <w:trHeight w:val="345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99C99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981F4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B6ED2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武汉科技大学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72776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1A40B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F3375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西北工业大学</w:t>
            </w:r>
          </w:p>
        </w:tc>
      </w:tr>
      <w:tr w:rsidR="00A2185F" w:rsidRPr="00AE6858" w14:paraId="1E3B49B2" w14:textId="77777777" w:rsidTr="00A2185F">
        <w:trPr>
          <w:trHeight w:val="345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F8BA2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6E3D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宜昌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DF054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三峡大学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99C03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2DC3A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7A5AA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</w:tr>
      <w:tr w:rsidR="00A2185F" w:rsidRPr="00AE6858" w14:paraId="5CA1F3BA" w14:textId="77777777" w:rsidTr="00A2185F">
        <w:trPr>
          <w:trHeight w:val="34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6EA75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D7E91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株洲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D6860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湖南工业大学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A13B4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2984A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15B2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</w:tr>
      <w:tr w:rsidR="00A2185F" w:rsidRPr="00AE6858" w14:paraId="4B9E7820" w14:textId="77777777" w:rsidTr="00A2185F">
        <w:trPr>
          <w:trHeight w:val="34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00AE6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EFBB7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湘潭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B4D03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湖南科技大学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62209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4AB14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4091E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</w:tr>
      <w:tr w:rsidR="00A2185F" w:rsidRPr="00AE6858" w14:paraId="73635982" w14:textId="77777777" w:rsidTr="00A2185F">
        <w:trPr>
          <w:trHeight w:val="34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32E42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24A27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B281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湘潭大学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3CDC2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995F2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A322B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</w:tr>
      <w:tr w:rsidR="00A2185F" w:rsidRPr="00AE6858" w14:paraId="0DE788AE" w14:textId="77777777" w:rsidTr="00A2185F">
        <w:trPr>
          <w:trHeight w:val="34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DD1C7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59B62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衡阳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6BB25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南华大学</w:t>
            </w:r>
            <w:bookmarkStart w:id="0" w:name="_GoBack"/>
            <w:bookmarkEnd w:id="0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64B4B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32F5A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C3E86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</w:tr>
      <w:tr w:rsidR="00A2185F" w:rsidRPr="00AE6858" w14:paraId="59DA7BA1" w14:textId="77777777" w:rsidTr="00A2185F">
        <w:trPr>
          <w:trHeight w:val="34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32134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D7EE4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9B0BE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湖南工学院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E408A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ECDF7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062C8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</w:tr>
      <w:tr w:rsidR="00A2185F" w:rsidRPr="00AE6858" w14:paraId="6C497771" w14:textId="77777777" w:rsidTr="00A2185F">
        <w:trPr>
          <w:trHeight w:val="36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5BBC3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0ED60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长沙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F44EF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长沙理工大学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43C1F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34D0D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昆明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FB2C1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云南大学</w:t>
            </w:r>
          </w:p>
        </w:tc>
      </w:tr>
      <w:tr w:rsidR="00A2185F" w:rsidRPr="00AE6858" w14:paraId="45A234BB" w14:textId="77777777" w:rsidTr="00A2185F">
        <w:trPr>
          <w:trHeight w:val="34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82861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1F484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5FA4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湖南师范大学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801CE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9EC8A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44686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昆明理工大学</w:t>
            </w:r>
          </w:p>
        </w:tc>
      </w:tr>
      <w:tr w:rsidR="00A2185F" w:rsidRPr="00AE6858" w14:paraId="08CB2127" w14:textId="77777777" w:rsidTr="00A2185F">
        <w:trPr>
          <w:trHeight w:val="34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DD0A8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ABE5C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59688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湖南农业大学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CA158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680D1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88F38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云南农业大学</w:t>
            </w:r>
          </w:p>
        </w:tc>
      </w:tr>
      <w:tr w:rsidR="00A2185F" w:rsidRPr="00AE6858" w14:paraId="2CCF0116" w14:textId="77777777" w:rsidTr="00A2185F">
        <w:trPr>
          <w:trHeight w:val="34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3856B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2592D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3DE34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035FA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37D6D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B4FC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西南林业大学</w:t>
            </w:r>
          </w:p>
        </w:tc>
      </w:tr>
      <w:tr w:rsidR="00A2185F" w:rsidRPr="00AE6858" w14:paraId="489A23D6" w14:textId="77777777" w:rsidTr="00A2185F">
        <w:trPr>
          <w:trHeight w:val="34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98528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6130B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559B9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FE80D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5E608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贵阳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69A4B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贵州大学</w:t>
            </w:r>
          </w:p>
        </w:tc>
      </w:tr>
      <w:tr w:rsidR="00A2185F" w:rsidRPr="00AE6858" w14:paraId="153CDBC3" w14:textId="77777777" w:rsidTr="00A2185F">
        <w:trPr>
          <w:trHeight w:val="34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D947E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6981E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716B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广西大学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9EA64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1D3F8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DC289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贵州民族大学</w:t>
            </w:r>
          </w:p>
        </w:tc>
      </w:tr>
      <w:tr w:rsidR="00A2185F" w:rsidRPr="00AE6858" w14:paraId="3FD2AF0D" w14:textId="77777777" w:rsidTr="00A2185F">
        <w:trPr>
          <w:trHeight w:val="34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78115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FFA24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桂林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C060E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桂林电子科技大学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10BCB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E5A3E" w14:textId="77777777" w:rsidR="00AE6858" w:rsidRPr="00AE6858" w:rsidRDefault="00AE6858" w:rsidP="00AE685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8BACB" w14:textId="77777777" w:rsidR="00AE6858" w:rsidRPr="00AE6858" w:rsidRDefault="00AE6858" w:rsidP="00AE685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E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贵州理工学院</w:t>
            </w:r>
          </w:p>
        </w:tc>
      </w:tr>
    </w:tbl>
    <w:p w14:paraId="4DF81C8A" w14:textId="77777777" w:rsidR="00626AE5" w:rsidRPr="00223679" w:rsidRDefault="00626AE5" w:rsidP="00626AE5">
      <w:pPr>
        <w:spacing w:line="36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七</w:t>
      </w:r>
      <w:r w:rsidRPr="00223679">
        <w:rPr>
          <w:rFonts w:ascii="微软雅黑" w:eastAsia="微软雅黑" w:hAnsi="微软雅黑" w:hint="eastAsia"/>
          <w:b/>
          <w:szCs w:val="21"/>
        </w:rPr>
        <w:t>、福利制度</w:t>
      </w:r>
    </w:p>
    <w:p w14:paraId="426BC548" w14:textId="77777777" w:rsidR="00626AE5" w:rsidRPr="00223679" w:rsidRDefault="00626AE5" w:rsidP="00626AE5">
      <w:pPr>
        <w:spacing w:line="360" w:lineRule="exact"/>
        <w:ind w:firstLineChars="200" w:firstLine="420"/>
        <w:rPr>
          <w:rFonts w:ascii="微软雅黑" w:eastAsia="微软雅黑" w:hAnsi="微软雅黑"/>
        </w:rPr>
      </w:pPr>
      <w:r w:rsidRPr="00223679">
        <w:rPr>
          <w:rFonts w:ascii="微软雅黑" w:eastAsia="微软雅黑" w:hAnsi="微软雅黑" w:hint="eastAsia"/>
        </w:rPr>
        <w:lastRenderedPageBreak/>
        <w:t>员工是公司最大的资产，我们重视每位员工的权利，坚持机会均等、内部优先的策略，坚持“公平、公正、平等、协商”的原则进行管理。遵守国家相关法律法规，杜绝歧视和骚扰行为，为公司员工创造一个舒适和谐的工作环境。</w:t>
      </w:r>
    </w:p>
    <w:p w14:paraId="3B7C2B41" w14:textId="77777777" w:rsidR="00626AE5" w:rsidRPr="00223679" w:rsidRDefault="00626AE5" w:rsidP="00626AE5">
      <w:pPr>
        <w:spacing w:line="360" w:lineRule="exact"/>
        <w:ind w:firstLineChars="200" w:firstLine="420"/>
        <w:rPr>
          <w:rFonts w:ascii="微软雅黑" w:eastAsia="微软雅黑" w:hAnsi="微软雅黑"/>
        </w:rPr>
      </w:pPr>
      <w:r w:rsidRPr="00223679">
        <w:rPr>
          <w:rFonts w:ascii="微软雅黑" w:eastAsia="微软雅黑" w:hAnsi="微软雅黑" w:hint="eastAsia"/>
        </w:rPr>
        <w:t>长</w:t>
      </w:r>
      <w:proofErr w:type="gramStart"/>
      <w:r w:rsidRPr="00223679">
        <w:rPr>
          <w:rFonts w:ascii="微软雅黑" w:eastAsia="微软雅黑" w:hAnsi="微软雅黑" w:hint="eastAsia"/>
        </w:rPr>
        <w:t>盈始终</w:t>
      </w:r>
      <w:proofErr w:type="gramEnd"/>
      <w:r w:rsidRPr="00223679">
        <w:rPr>
          <w:rFonts w:ascii="微软雅黑" w:eastAsia="微软雅黑" w:hAnsi="微软雅黑" w:hint="eastAsia"/>
        </w:rPr>
        <w:t>奉行：“做中国精密制造业最优秀的企业，</w:t>
      </w:r>
      <w:r w:rsidR="00C00015">
        <w:rPr>
          <w:rFonts w:ascii="微软雅黑" w:eastAsia="微软雅黑" w:hAnsi="微软雅黑" w:hint="eastAsia"/>
        </w:rPr>
        <w:t>效益最好的企业，最受尊敬的企业，员工幸福指数最高的企业”的愿景</w:t>
      </w:r>
      <w:r w:rsidRPr="00223679">
        <w:rPr>
          <w:rFonts w:ascii="微软雅黑" w:eastAsia="微软雅黑" w:hAnsi="微软雅黑" w:hint="eastAsia"/>
        </w:rPr>
        <w:t>，为员工提供具有市场竞争力的薪酬福利</w:t>
      </w:r>
      <w:r>
        <w:rPr>
          <w:rFonts w:ascii="微软雅黑" w:eastAsia="微软雅黑" w:hAnsi="微软雅黑" w:hint="eastAsia"/>
        </w:rPr>
        <w:t>。</w:t>
      </w:r>
    </w:p>
    <w:p w14:paraId="25943D1F" w14:textId="77777777" w:rsidR="00626AE5" w:rsidRPr="00B83C96" w:rsidRDefault="00626AE5" w:rsidP="00626AE5">
      <w:pPr>
        <w:spacing w:line="36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1</w:t>
      </w:r>
      <w:r w:rsidRPr="00B83C96">
        <w:rPr>
          <w:rFonts w:ascii="微软雅黑" w:eastAsia="微软雅黑" w:hAnsi="微软雅黑" w:hint="eastAsia"/>
          <w:b/>
          <w:szCs w:val="21"/>
        </w:rPr>
        <w:t>、为员工的</w:t>
      </w:r>
      <w:r>
        <w:rPr>
          <w:rFonts w:ascii="微软雅黑" w:eastAsia="微软雅黑" w:hAnsi="微软雅黑" w:hint="eastAsia"/>
          <w:b/>
          <w:szCs w:val="21"/>
        </w:rPr>
        <w:t>价值创造</w:t>
      </w:r>
      <w:r w:rsidRPr="00B83C96">
        <w:rPr>
          <w:rFonts w:ascii="微软雅黑" w:eastAsia="微软雅黑" w:hAnsi="微软雅黑" w:hint="eastAsia"/>
          <w:b/>
          <w:szCs w:val="21"/>
        </w:rPr>
        <w:t>保驾护航</w:t>
      </w:r>
    </w:p>
    <w:p w14:paraId="42F9A64D" w14:textId="77777777" w:rsidR="00626AE5" w:rsidRDefault="00626AE5" w:rsidP="00626AE5">
      <w:pPr>
        <w:spacing w:line="36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</w:rPr>
        <w:t>固定月薪+绩效+住房补贴+年度</w:t>
      </w:r>
      <w:proofErr w:type="gramStart"/>
      <w:r>
        <w:rPr>
          <w:rFonts w:ascii="微软雅黑" w:eastAsia="微软雅黑" w:hAnsi="微软雅黑" w:hint="eastAsia"/>
        </w:rPr>
        <w:t>绩效奖</w:t>
      </w:r>
      <w:proofErr w:type="gramEnd"/>
      <w:r>
        <w:rPr>
          <w:rFonts w:ascii="微软雅黑" w:eastAsia="微软雅黑" w:hAnsi="微软雅黑" w:hint="eastAsia"/>
        </w:rPr>
        <w:t>+</w:t>
      </w:r>
      <w:r w:rsidRPr="00DD3158">
        <w:rPr>
          <w:rFonts w:ascii="微软雅黑" w:eastAsia="微软雅黑" w:hAnsi="微软雅黑" w:hint="eastAsia"/>
        </w:rPr>
        <w:t>股权激励</w:t>
      </w:r>
    </w:p>
    <w:p w14:paraId="7E6DC238" w14:textId="77777777" w:rsidR="00626AE5" w:rsidRPr="00513FE9" w:rsidRDefault="00626AE5" w:rsidP="00626AE5">
      <w:pPr>
        <w:spacing w:line="36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综合年薪本科</w:t>
      </w:r>
      <w:r w:rsidR="006C4BD3">
        <w:rPr>
          <w:rFonts w:ascii="微软雅黑" w:eastAsia="微软雅黑" w:hAnsi="微软雅黑" w:hint="eastAsia"/>
          <w:szCs w:val="21"/>
        </w:rPr>
        <w:t>8-1</w:t>
      </w:r>
      <w:r w:rsidR="008B2582"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万，硕士</w:t>
      </w:r>
      <w:r w:rsidR="008B2582">
        <w:rPr>
          <w:rFonts w:ascii="微软雅黑" w:eastAsia="微软雅黑" w:hAnsi="微软雅黑" w:hint="eastAsia"/>
          <w:szCs w:val="21"/>
        </w:rPr>
        <w:t>10-1</w:t>
      </w:r>
      <w:r w:rsidR="00165F74"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万。</w:t>
      </w:r>
    </w:p>
    <w:p w14:paraId="53C0CDE9" w14:textId="77777777" w:rsidR="00626AE5" w:rsidRPr="00B83C96" w:rsidRDefault="00626AE5" w:rsidP="00626AE5">
      <w:pPr>
        <w:spacing w:line="36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2</w:t>
      </w:r>
      <w:r w:rsidRPr="00B83C96">
        <w:rPr>
          <w:rFonts w:ascii="微软雅黑" w:eastAsia="微软雅黑" w:hAnsi="微软雅黑" w:hint="eastAsia"/>
          <w:b/>
          <w:szCs w:val="21"/>
        </w:rPr>
        <w:t>、员工和公司共同发展</w:t>
      </w:r>
    </w:p>
    <w:p w14:paraId="26A84F51" w14:textId="77777777" w:rsidR="00626AE5" w:rsidRPr="00CC740F" w:rsidRDefault="00626AE5" w:rsidP="00626AE5">
      <w:pPr>
        <w:spacing w:line="360" w:lineRule="exact"/>
        <w:rPr>
          <w:rFonts w:ascii="微软雅黑" w:eastAsia="微软雅黑" w:hAnsi="微软雅黑"/>
          <w:szCs w:val="21"/>
        </w:rPr>
      </w:pPr>
      <w:r w:rsidRPr="00CC740F"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）</w:t>
      </w:r>
      <w:r w:rsidRPr="00CC740F">
        <w:rPr>
          <w:rFonts w:ascii="微软雅黑" w:eastAsia="微软雅黑" w:hAnsi="微软雅黑" w:hint="eastAsia"/>
          <w:szCs w:val="21"/>
        </w:rPr>
        <w:t>集团人力资源部统一管理2年，每年集中评估加薪</w:t>
      </w:r>
      <w:r w:rsidR="004C6BD8">
        <w:rPr>
          <w:rFonts w:ascii="微软雅黑" w:eastAsia="微软雅黑" w:hAnsi="微软雅黑" w:hint="eastAsia"/>
          <w:szCs w:val="21"/>
        </w:rPr>
        <w:t>。</w:t>
      </w:r>
    </w:p>
    <w:p w14:paraId="21F7B0F1" w14:textId="77777777" w:rsidR="00626AE5" w:rsidRPr="00CC740F" w:rsidRDefault="00626AE5" w:rsidP="00626AE5">
      <w:pPr>
        <w:spacing w:line="36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2）</w:t>
      </w:r>
      <w:r w:rsidRPr="00CC740F">
        <w:rPr>
          <w:rFonts w:ascii="微软雅黑" w:eastAsia="微软雅黑" w:hAnsi="微软雅黑" w:hint="eastAsia"/>
          <w:szCs w:val="21"/>
        </w:rPr>
        <w:t>每年至少1次晋升评估机制，优秀的大学生给予特别晋升，破格提拔，特别任用</w:t>
      </w:r>
      <w:r w:rsidR="004C6BD8">
        <w:rPr>
          <w:rFonts w:ascii="微软雅黑" w:eastAsia="微软雅黑" w:hAnsi="微软雅黑" w:hint="eastAsia"/>
          <w:szCs w:val="21"/>
        </w:rPr>
        <w:t>。</w:t>
      </w:r>
    </w:p>
    <w:p w14:paraId="364BD136" w14:textId="77777777" w:rsidR="00626AE5" w:rsidRPr="00513FE9" w:rsidRDefault="00626AE5" w:rsidP="00626AE5">
      <w:pPr>
        <w:spacing w:line="360" w:lineRule="exact"/>
        <w:rPr>
          <w:rFonts w:ascii="微软雅黑" w:eastAsia="微软雅黑" w:hAnsi="微软雅黑"/>
          <w:szCs w:val="21"/>
        </w:rPr>
      </w:pPr>
      <w:r w:rsidRPr="00513FE9"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）</w:t>
      </w:r>
      <w:r w:rsidRPr="00513FE9">
        <w:rPr>
          <w:rFonts w:ascii="微软雅黑" w:eastAsia="微软雅黑" w:hAnsi="微软雅黑" w:hint="eastAsia"/>
          <w:szCs w:val="21"/>
        </w:rPr>
        <w:t>双向晋升机制：</w:t>
      </w:r>
    </w:p>
    <w:p w14:paraId="15A5DF49" w14:textId="77777777" w:rsidR="00626AE5" w:rsidRDefault="00626AE5" w:rsidP="00626AE5">
      <w:pPr>
        <w:spacing w:line="360" w:lineRule="exact"/>
        <w:ind w:firstLine="420"/>
        <w:rPr>
          <w:rFonts w:ascii="微软雅黑" w:eastAsia="微软雅黑" w:hAnsi="微软雅黑"/>
          <w:szCs w:val="21"/>
        </w:rPr>
      </w:pPr>
      <w:r w:rsidRPr="003F172A">
        <w:rPr>
          <w:rFonts w:ascii="微软雅黑" w:eastAsia="微软雅黑" w:hAnsi="微软雅黑" w:hint="eastAsia"/>
          <w:szCs w:val="21"/>
        </w:rPr>
        <w:t>应届大学生</w:t>
      </w:r>
      <w:r>
        <w:rPr>
          <w:rFonts w:ascii="微软雅黑" w:eastAsia="微软雅黑" w:hAnsi="微软雅黑" w:hint="eastAsia"/>
          <w:szCs w:val="21"/>
        </w:rPr>
        <w:t>：</w:t>
      </w:r>
    </w:p>
    <w:p w14:paraId="17739EC2" w14:textId="77777777" w:rsidR="00626AE5" w:rsidRDefault="002D78EA" w:rsidP="00626AE5">
      <w:pPr>
        <w:spacing w:line="360" w:lineRule="exact"/>
        <w:ind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专业晋升路线</w:t>
      </w:r>
      <w:r w:rsidR="00626AE5">
        <w:rPr>
          <w:rFonts w:ascii="微软雅黑" w:eastAsia="微软雅黑" w:hAnsi="微软雅黑" w:hint="eastAsia"/>
          <w:szCs w:val="21"/>
        </w:rPr>
        <w:t>：工程师→高级工程师→专家工程师</w:t>
      </w:r>
      <w:r w:rsidR="003244AC">
        <w:rPr>
          <w:rFonts w:ascii="微软雅黑" w:eastAsia="微软雅黑" w:hAnsi="微软雅黑" w:hint="eastAsia"/>
          <w:szCs w:val="21"/>
        </w:rPr>
        <w:t>→总工程师</w:t>
      </w:r>
    </w:p>
    <w:p w14:paraId="499E2489" w14:textId="77777777" w:rsidR="00626AE5" w:rsidRDefault="00626AE5" w:rsidP="00626AE5">
      <w:pPr>
        <w:spacing w:line="36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   </w:t>
      </w:r>
      <w:r w:rsidR="002D78EA">
        <w:rPr>
          <w:rFonts w:ascii="微软雅黑" w:eastAsia="微软雅黑" w:hAnsi="微软雅黑" w:hint="eastAsia"/>
          <w:szCs w:val="21"/>
        </w:rPr>
        <w:t>管理</w:t>
      </w:r>
      <w:r>
        <w:rPr>
          <w:rFonts w:ascii="微软雅黑" w:eastAsia="微软雅黑" w:hAnsi="微软雅黑" w:hint="eastAsia"/>
          <w:szCs w:val="21"/>
        </w:rPr>
        <w:t>晋升</w:t>
      </w:r>
      <w:r w:rsidR="002D78EA">
        <w:rPr>
          <w:rFonts w:ascii="微软雅黑" w:eastAsia="微软雅黑" w:hAnsi="微软雅黑" w:hint="eastAsia"/>
          <w:szCs w:val="21"/>
        </w:rPr>
        <w:t>路线</w:t>
      </w:r>
      <w:r w:rsidR="00982401">
        <w:rPr>
          <w:rFonts w:ascii="微软雅黑" w:eastAsia="微软雅黑" w:hAnsi="微软雅黑" w:hint="eastAsia"/>
          <w:szCs w:val="21"/>
        </w:rPr>
        <w:t>：基层管理者→中层管理者→高管</w:t>
      </w:r>
    </w:p>
    <w:p w14:paraId="52EC6E1D" w14:textId="77777777" w:rsidR="00626AE5" w:rsidRPr="00B83C96" w:rsidRDefault="00626AE5" w:rsidP="00626AE5">
      <w:pPr>
        <w:spacing w:line="36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3</w:t>
      </w:r>
      <w:r w:rsidRPr="00B83C96">
        <w:rPr>
          <w:rFonts w:ascii="微软雅黑" w:eastAsia="微软雅黑" w:hAnsi="微软雅黑" w:hint="eastAsia"/>
          <w:b/>
          <w:szCs w:val="21"/>
        </w:rPr>
        <w:t>、员工的成长是我们最大的财富</w:t>
      </w:r>
    </w:p>
    <w:p w14:paraId="53494047" w14:textId="77777777" w:rsidR="00626AE5" w:rsidRPr="009A505C" w:rsidRDefault="00626AE5" w:rsidP="00626AE5">
      <w:pPr>
        <w:spacing w:line="36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1）</w:t>
      </w:r>
      <w:r w:rsidRPr="009A505C">
        <w:rPr>
          <w:rFonts w:ascii="微软雅黑" w:eastAsia="微软雅黑" w:hAnsi="微软雅黑" w:hint="eastAsia"/>
          <w:szCs w:val="21"/>
        </w:rPr>
        <w:t>集团培训学院</w:t>
      </w:r>
      <w:r>
        <w:rPr>
          <w:rFonts w:ascii="微软雅黑" w:eastAsia="微软雅黑" w:hAnsi="微软雅黑" w:hint="eastAsia"/>
          <w:szCs w:val="21"/>
        </w:rPr>
        <w:t>提供良好的培训和学习</w:t>
      </w:r>
      <w:r w:rsidRPr="009A505C">
        <w:rPr>
          <w:rFonts w:ascii="微软雅黑" w:eastAsia="微软雅黑" w:hAnsi="微软雅黑" w:hint="eastAsia"/>
          <w:szCs w:val="21"/>
        </w:rPr>
        <w:t>平台</w:t>
      </w:r>
      <w:r w:rsidR="004C6BD8">
        <w:rPr>
          <w:rFonts w:ascii="微软雅黑" w:eastAsia="微软雅黑" w:hAnsi="微软雅黑" w:hint="eastAsia"/>
          <w:szCs w:val="21"/>
        </w:rPr>
        <w:t>；</w:t>
      </w:r>
    </w:p>
    <w:p w14:paraId="3C33B34B" w14:textId="77777777" w:rsidR="00626AE5" w:rsidRPr="009A505C" w:rsidRDefault="00626AE5" w:rsidP="00626AE5">
      <w:pPr>
        <w:spacing w:line="360" w:lineRule="exact"/>
        <w:rPr>
          <w:rFonts w:ascii="微软雅黑" w:eastAsia="微软雅黑" w:hAnsi="微软雅黑"/>
          <w:szCs w:val="21"/>
        </w:rPr>
      </w:pPr>
      <w:r w:rsidRPr="009A505C"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）公司为应届大学生专门制定培训项目“</w:t>
      </w:r>
      <w:r w:rsidRPr="009A505C">
        <w:rPr>
          <w:rFonts w:ascii="微软雅黑" w:eastAsia="微软雅黑" w:hAnsi="微软雅黑" w:hint="eastAsia"/>
          <w:szCs w:val="21"/>
        </w:rPr>
        <w:t>启航计划</w:t>
      </w:r>
      <w:r>
        <w:rPr>
          <w:rFonts w:ascii="微软雅黑" w:eastAsia="微软雅黑" w:hAnsi="微软雅黑" w:hint="eastAsia"/>
          <w:szCs w:val="21"/>
        </w:rPr>
        <w:t>”，</w:t>
      </w:r>
      <w:r w:rsidRPr="00CE281D">
        <w:rPr>
          <w:rFonts w:ascii="微软雅黑" w:eastAsia="微软雅黑" w:hAnsi="微软雅黑" w:hint="eastAsia"/>
          <w:szCs w:val="21"/>
        </w:rPr>
        <w:t>采用</w:t>
      </w:r>
      <w:proofErr w:type="gramStart"/>
      <w:r w:rsidRPr="00CE281D">
        <w:rPr>
          <w:rFonts w:ascii="微软雅黑" w:eastAsia="微软雅黑" w:hAnsi="微软雅黑" w:hint="eastAsia"/>
          <w:szCs w:val="21"/>
        </w:rPr>
        <w:t>训战结合</w:t>
      </w:r>
      <w:proofErr w:type="gramEnd"/>
      <w:r w:rsidRPr="00CE281D">
        <w:rPr>
          <w:rFonts w:ascii="微软雅黑" w:eastAsia="微软雅黑" w:hAnsi="微软雅黑" w:hint="eastAsia"/>
          <w:szCs w:val="21"/>
        </w:rPr>
        <w:t>的方式，培养员工快速成长</w:t>
      </w:r>
      <w:r w:rsidR="004C6BD8">
        <w:rPr>
          <w:rFonts w:ascii="微软雅黑" w:eastAsia="微软雅黑" w:hAnsi="微软雅黑" w:hint="eastAsia"/>
          <w:szCs w:val="21"/>
        </w:rPr>
        <w:t>；</w:t>
      </w:r>
    </w:p>
    <w:p w14:paraId="2672135F" w14:textId="77777777" w:rsidR="00626AE5" w:rsidRPr="00C17646" w:rsidRDefault="00626AE5" w:rsidP="00626AE5">
      <w:pPr>
        <w:spacing w:line="360" w:lineRule="exact"/>
        <w:rPr>
          <w:rFonts w:ascii="微软雅黑" w:eastAsia="微软雅黑" w:hAnsi="微软雅黑"/>
          <w:szCs w:val="21"/>
        </w:rPr>
      </w:pPr>
      <w:r w:rsidRPr="009A505C"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）公司具备成熟的</w:t>
      </w:r>
      <w:r w:rsidRPr="009A505C">
        <w:rPr>
          <w:rFonts w:ascii="微软雅黑" w:eastAsia="微软雅黑" w:hAnsi="微软雅黑" w:hint="eastAsia"/>
          <w:szCs w:val="21"/>
        </w:rPr>
        <w:t>管理</w:t>
      </w:r>
      <w:r>
        <w:rPr>
          <w:rFonts w:ascii="微软雅黑" w:eastAsia="微软雅黑" w:hAnsi="微软雅黑" w:hint="eastAsia"/>
          <w:szCs w:val="21"/>
        </w:rPr>
        <w:t>类、</w:t>
      </w:r>
      <w:r w:rsidRPr="009A505C">
        <w:rPr>
          <w:rFonts w:ascii="微软雅黑" w:eastAsia="微软雅黑" w:hAnsi="微软雅黑" w:hint="eastAsia"/>
          <w:szCs w:val="21"/>
        </w:rPr>
        <w:t>专业</w:t>
      </w:r>
      <w:r>
        <w:rPr>
          <w:rFonts w:ascii="微软雅黑" w:eastAsia="微软雅黑" w:hAnsi="微软雅黑" w:hint="eastAsia"/>
          <w:szCs w:val="21"/>
        </w:rPr>
        <w:t>类和</w:t>
      </w:r>
      <w:r w:rsidRPr="009A505C">
        <w:rPr>
          <w:rFonts w:ascii="微软雅黑" w:eastAsia="微软雅黑" w:hAnsi="微软雅黑" w:hint="eastAsia"/>
          <w:szCs w:val="21"/>
        </w:rPr>
        <w:t>技术类</w:t>
      </w:r>
      <w:r>
        <w:rPr>
          <w:rFonts w:ascii="微软雅黑" w:eastAsia="微软雅黑" w:hAnsi="微软雅黑" w:hint="eastAsia"/>
          <w:szCs w:val="21"/>
        </w:rPr>
        <w:t>多方向人才培养体系。</w:t>
      </w:r>
    </w:p>
    <w:p w14:paraId="015DF629" w14:textId="58FC7A3E" w:rsidR="00626AE5" w:rsidRPr="00B83C96" w:rsidRDefault="00626AE5" w:rsidP="00626AE5">
      <w:pPr>
        <w:spacing w:line="36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4</w:t>
      </w:r>
      <w:r w:rsidR="00E408BB">
        <w:rPr>
          <w:rFonts w:ascii="微软雅黑" w:eastAsia="微软雅黑" w:hAnsi="微软雅黑" w:hint="eastAsia"/>
          <w:b/>
          <w:szCs w:val="21"/>
        </w:rPr>
        <w:t>、员工的生活我们从不耽误</w:t>
      </w:r>
    </w:p>
    <w:p w14:paraId="0CB943C9" w14:textId="77777777" w:rsidR="00626AE5" w:rsidRPr="006139EA" w:rsidRDefault="00626AE5" w:rsidP="00626AE5">
      <w:pPr>
        <w:spacing w:line="36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1）提供舒适的员工宿舍和</w:t>
      </w:r>
      <w:r w:rsidRPr="006139EA">
        <w:rPr>
          <w:rFonts w:ascii="微软雅黑" w:eastAsia="微软雅黑" w:hAnsi="微软雅黑" w:hint="eastAsia"/>
          <w:szCs w:val="21"/>
        </w:rPr>
        <w:t>健康营养的一日三餐</w:t>
      </w:r>
      <w:r w:rsidR="004C6BD8">
        <w:rPr>
          <w:rFonts w:ascii="微软雅黑" w:eastAsia="微软雅黑" w:hAnsi="微软雅黑" w:hint="eastAsia"/>
          <w:szCs w:val="21"/>
        </w:rPr>
        <w:t>；</w:t>
      </w:r>
    </w:p>
    <w:p w14:paraId="3A6A3509" w14:textId="77777777" w:rsidR="00626AE5" w:rsidRDefault="00626AE5" w:rsidP="00626AE5">
      <w:pPr>
        <w:spacing w:line="36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2）定期开展各类文娱活动如篮球赛、足球赛、文艺晚会、抽奖晚会等</w:t>
      </w:r>
      <w:r w:rsidR="004C6BD8">
        <w:rPr>
          <w:rFonts w:ascii="微软雅黑" w:eastAsia="微软雅黑" w:hAnsi="微软雅黑" w:hint="eastAsia"/>
          <w:szCs w:val="21"/>
        </w:rPr>
        <w:t>；</w:t>
      </w:r>
    </w:p>
    <w:p w14:paraId="17817666" w14:textId="77777777" w:rsidR="00626AE5" w:rsidRDefault="00626AE5" w:rsidP="00626AE5">
      <w:pPr>
        <w:spacing w:line="36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3）每年组织免费的全身健康体检</w:t>
      </w:r>
      <w:r w:rsidR="004C6BD8">
        <w:rPr>
          <w:rFonts w:ascii="微软雅黑" w:eastAsia="微软雅黑" w:hAnsi="微软雅黑" w:hint="eastAsia"/>
          <w:szCs w:val="21"/>
        </w:rPr>
        <w:t>；</w:t>
      </w:r>
    </w:p>
    <w:p w14:paraId="5CA7D3DC" w14:textId="77777777" w:rsidR="00626AE5" w:rsidRDefault="00626AE5" w:rsidP="00626AE5">
      <w:pPr>
        <w:spacing w:line="36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4）传统节假日发放精美的节日礼品</w:t>
      </w:r>
      <w:r w:rsidR="004C6BD8">
        <w:rPr>
          <w:rFonts w:ascii="微软雅黑" w:eastAsia="微软雅黑" w:hAnsi="微软雅黑" w:hint="eastAsia"/>
          <w:szCs w:val="21"/>
        </w:rPr>
        <w:t>。</w:t>
      </w:r>
    </w:p>
    <w:p w14:paraId="2D779097" w14:textId="77777777" w:rsidR="00626AE5" w:rsidRPr="006F0997" w:rsidRDefault="00626AE5" w:rsidP="00626AE5">
      <w:pPr>
        <w:spacing w:line="36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八</w:t>
      </w:r>
      <w:r w:rsidRPr="00883BAF">
        <w:rPr>
          <w:rFonts w:ascii="微软雅黑" w:eastAsia="微软雅黑" w:hAnsi="微软雅黑" w:hint="eastAsia"/>
          <w:b/>
          <w:szCs w:val="21"/>
        </w:rPr>
        <w:t>、联系方式</w:t>
      </w:r>
    </w:p>
    <w:p w14:paraId="5EF2B962" w14:textId="77777777" w:rsidR="00626AE5" w:rsidRDefault="00626AE5" w:rsidP="00626AE5">
      <w:pPr>
        <w:pStyle w:val="a5"/>
        <w:shd w:val="clear" w:color="auto" w:fill="FFFFFF"/>
        <w:spacing w:before="0" w:beforeAutospacing="0" w:after="0" w:afterAutospacing="0" w:line="360" w:lineRule="exact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1</w:t>
      </w:r>
      <w:r w:rsidR="002D78EA">
        <w:rPr>
          <w:rFonts w:ascii="微软雅黑" w:eastAsia="微软雅黑" w:hAnsi="微软雅黑" w:hint="eastAsia"/>
          <w:sz w:val="21"/>
          <w:szCs w:val="21"/>
        </w:rPr>
        <w:t>、</w:t>
      </w:r>
      <w:r>
        <w:rPr>
          <w:rFonts w:ascii="微软雅黑" w:eastAsia="微软雅黑" w:hAnsi="微软雅黑" w:hint="eastAsia"/>
          <w:sz w:val="21"/>
          <w:szCs w:val="21"/>
        </w:rPr>
        <w:t>公司官网：</w:t>
      </w:r>
      <w:hyperlink r:id="rId8" w:history="1">
        <w:r w:rsidRPr="00022D71">
          <w:rPr>
            <w:rStyle w:val="a6"/>
            <w:rFonts w:ascii="微软雅黑" w:eastAsia="微软雅黑" w:hAnsi="微软雅黑" w:hint="eastAsia"/>
            <w:sz w:val="21"/>
            <w:szCs w:val="21"/>
          </w:rPr>
          <w:t>www.ewpt.com</w:t>
        </w:r>
      </w:hyperlink>
    </w:p>
    <w:p w14:paraId="20BEDE36" w14:textId="77777777" w:rsidR="00E8360F" w:rsidRDefault="00626AE5" w:rsidP="00626AE5">
      <w:pPr>
        <w:pStyle w:val="a5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2</w:t>
      </w:r>
      <w:r w:rsidR="002D78EA">
        <w:rPr>
          <w:rFonts w:ascii="微软雅黑" w:eastAsia="微软雅黑" w:hAnsi="微软雅黑" w:hint="eastAsia"/>
          <w:sz w:val="21"/>
          <w:szCs w:val="21"/>
        </w:rPr>
        <w:t>、</w:t>
      </w:r>
      <w:r w:rsidRPr="00883BAF">
        <w:rPr>
          <w:rFonts w:ascii="微软雅黑" w:eastAsia="微软雅黑" w:hAnsi="微软雅黑" w:hint="eastAsia"/>
          <w:sz w:val="21"/>
          <w:szCs w:val="21"/>
        </w:rPr>
        <w:t>深圳地区</w:t>
      </w:r>
      <w:r>
        <w:rPr>
          <w:rFonts w:ascii="微软雅黑" w:eastAsia="微软雅黑" w:hAnsi="微软雅黑" w:hint="eastAsia"/>
          <w:sz w:val="21"/>
          <w:szCs w:val="21"/>
        </w:rPr>
        <w:t>李先生</w:t>
      </w:r>
      <w:r w:rsidRPr="00883BAF">
        <w:rPr>
          <w:rFonts w:ascii="微软雅黑" w:eastAsia="微软雅黑" w:hAnsi="微软雅黑" w:hint="eastAsia"/>
          <w:sz w:val="21"/>
          <w:szCs w:val="21"/>
        </w:rPr>
        <w:t>0755-</w:t>
      </w:r>
      <w:r>
        <w:rPr>
          <w:rFonts w:ascii="微软雅黑" w:eastAsia="微软雅黑" w:hAnsi="微软雅黑" w:hint="eastAsia"/>
          <w:sz w:val="21"/>
          <w:szCs w:val="21"/>
        </w:rPr>
        <w:t xml:space="preserve">27343488/13692230963  </w:t>
      </w:r>
    </w:p>
    <w:p w14:paraId="555F8FE3" w14:textId="77777777" w:rsidR="00626AE5" w:rsidRPr="00883BAF" w:rsidRDefault="00626AE5" w:rsidP="00E8360F">
      <w:pPr>
        <w:pStyle w:val="a5"/>
        <w:shd w:val="clear" w:color="auto" w:fill="FFFFFF"/>
        <w:spacing w:before="0" w:beforeAutospacing="0" w:after="0" w:afterAutospacing="0" w:line="360" w:lineRule="exact"/>
        <w:ind w:firstLineChars="150" w:firstLine="315"/>
        <w:rPr>
          <w:rFonts w:ascii="微软雅黑" w:eastAsia="微软雅黑" w:hAnsi="微软雅黑"/>
          <w:sz w:val="21"/>
          <w:szCs w:val="21"/>
        </w:rPr>
      </w:pPr>
      <w:r w:rsidRPr="00883BAF">
        <w:rPr>
          <w:rFonts w:ascii="微软雅黑" w:eastAsia="微软雅黑" w:hAnsi="微软雅黑" w:hint="eastAsia"/>
          <w:sz w:val="21"/>
          <w:szCs w:val="21"/>
        </w:rPr>
        <w:t>东莞地区廖先生</w:t>
      </w:r>
      <w:r>
        <w:rPr>
          <w:rFonts w:ascii="微软雅黑" w:eastAsia="微软雅黑" w:hAnsi="微软雅黑"/>
          <w:sz w:val="21"/>
          <w:szCs w:val="21"/>
        </w:rPr>
        <w:t>0769-28683966-68501</w:t>
      </w:r>
      <w:r>
        <w:rPr>
          <w:rFonts w:ascii="微软雅黑" w:eastAsia="微软雅黑" w:hAnsi="微软雅黑" w:hint="eastAsia"/>
          <w:sz w:val="21"/>
          <w:szCs w:val="21"/>
        </w:rPr>
        <w:t>/</w:t>
      </w:r>
      <w:r w:rsidRPr="006F0997">
        <w:rPr>
          <w:rFonts w:ascii="微软雅黑" w:eastAsia="微软雅黑" w:hAnsi="微软雅黑"/>
          <w:sz w:val="21"/>
          <w:szCs w:val="21"/>
        </w:rPr>
        <w:t>13652475311</w:t>
      </w:r>
    </w:p>
    <w:p w14:paraId="4E1FE23D" w14:textId="655A0817" w:rsidR="00626AE5" w:rsidRPr="006F0997" w:rsidRDefault="00626AE5" w:rsidP="00626AE5">
      <w:pPr>
        <w:pStyle w:val="a5"/>
        <w:shd w:val="clear" w:color="auto" w:fill="FFFFFF"/>
        <w:spacing w:before="0" w:beforeAutospacing="0" w:after="0" w:afterAutospacing="0" w:line="360" w:lineRule="exact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3</w:t>
      </w:r>
      <w:r w:rsidR="002D78EA">
        <w:rPr>
          <w:rFonts w:ascii="微软雅黑" w:eastAsia="微软雅黑" w:hAnsi="微软雅黑" w:hint="eastAsia"/>
          <w:sz w:val="21"/>
          <w:szCs w:val="21"/>
        </w:rPr>
        <w:t>、</w:t>
      </w:r>
      <w:r w:rsidRPr="00883BAF">
        <w:rPr>
          <w:rFonts w:ascii="微软雅黑" w:eastAsia="微软雅黑" w:hAnsi="微软雅黑" w:hint="eastAsia"/>
          <w:sz w:val="21"/>
          <w:szCs w:val="21"/>
        </w:rPr>
        <w:t>公司总部地址：广东深圳市宝安区福</w:t>
      </w:r>
      <w:r w:rsidR="006450D3">
        <w:rPr>
          <w:rFonts w:ascii="微软雅黑" w:eastAsia="微软雅黑" w:hAnsi="微软雅黑" w:hint="eastAsia"/>
          <w:sz w:val="21"/>
          <w:szCs w:val="21"/>
        </w:rPr>
        <w:t>海</w:t>
      </w:r>
      <w:r w:rsidRPr="00883BAF">
        <w:rPr>
          <w:rFonts w:ascii="微软雅黑" w:eastAsia="微软雅黑" w:hAnsi="微软雅黑" w:hint="eastAsia"/>
          <w:sz w:val="21"/>
          <w:szCs w:val="21"/>
        </w:rPr>
        <w:t>街道</w:t>
      </w:r>
      <w:proofErr w:type="gramStart"/>
      <w:r w:rsidRPr="00883BAF">
        <w:rPr>
          <w:rFonts w:ascii="微软雅黑" w:eastAsia="微软雅黑" w:hAnsi="微软雅黑" w:hint="eastAsia"/>
          <w:sz w:val="21"/>
          <w:szCs w:val="21"/>
        </w:rPr>
        <w:t>富桥工业</w:t>
      </w:r>
      <w:proofErr w:type="gramEnd"/>
      <w:r w:rsidRPr="00883BAF">
        <w:rPr>
          <w:rFonts w:ascii="微软雅黑" w:eastAsia="微软雅黑" w:hAnsi="微软雅黑" w:hint="eastAsia"/>
          <w:sz w:val="21"/>
          <w:szCs w:val="21"/>
        </w:rPr>
        <w:t>三区   邮编：518103</w:t>
      </w:r>
    </w:p>
    <w:p w14:paraId="383711C8" w14:textId="77777777" w:rsidR="00951518" w:rsidRPr="00712557" w:rsidRDefault="00951518" w:rsidP="00951518">
      <w:pPr>
        <w:pStyle w:val="a5"/>
        <w:shd w:val="clear" w:color="auto" w:fill="FFFFFF"/>
        <w:spacing w:before="0" w:beforeAutospacing="0" w:after="0" w:afterAutospacing="0" w:line="360" w:lineRule="exact"/>
        <w:jc w:val="both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九、加入我们</w:t>
      </w:r>
    </w:p>
    <w:p w14:paraId="33B1F468" w14:textId="77777777" w:rsidR="00951518" w:rsidRPr="00951518" w:rsidRDefault="00951518" w:rsidP="00951518">
      <w:pPr>
        <w:pStyle w:val="a5"/>
        <w:shd w:val="clear" w:color="auto" w:fill="FFFFFF"/>
        <w:spacing w:before="0" w:beforeAutospacing="0" w:after="0" w:afterAutospacing="0" w:line="360" w:lineRule="exact"/>
        <w:jc w:val="both"/>
      </w:pPr>
      <w:r>
        <w:rPr>
          <w:rFonts w:ascii="微软雅黑" w:eastAsia="微软雅黑" w:hAnsi="微软雅黑" w:hint="eastAsia"/>
          <w:sz w:val="21"/>
          <w:szCs w:val="21"/>
        </w:rPr>
        <w:t>1</w:t>
      </w:r>
      <w:r w:rsidR="002D78EA">
        <w:rPr>
          <w:rFonts w:ascii="微软雅黑" w:eastAsia="微软雅黑" w:hAnsi="微软雅黑" w:hint="eastAsia"/>
          <w:sz w:val="21"/>
          <w:szCs w:val="21"/>
        </w:rPr>
        <w:t>、</w:t>
      </w:r>
      <w:r>
        <w:rPr>
          <w:rFonts w:ascii="微软雅黑" w:eastAsia="微软雅黑" w:hAnsi="微软雅黑" w:hint="eastAsia"/>
          <w:sz w:val="21"/>
          <w:szCs w:val="21"/>
        </w:rPr>
        <w:t>PC端</w:t>
      </w:r>
      <w:r w:rsidRPr="00F45B7B">
        <w:rPr>
          <w:rFonts w:ascii="微软雅黑" w:eastAsia="微软雅黑" w:hAnsi="微软雅黑" w:hint="eastAsia"/>
          <w:sz w:val="21"/>
          <w:szCs w:val="21"/>
        </w:rPr>
        <w:t>：</w:t>
      </w:r>
      <w:r>
        <w:rPr>
          <w:rFonts w:ascii="微软雅黑" w:eastAsia="微软雅黑" w:hAnsi="微软雅黑"/>
          <w:sz w:val="16"/>
          <w:szCs w:val="21"/>
        </w:rPr>
        <w:t xml:space="preserve"> </w:t>
      </w:r>
      <w:hyperlink r:id="rId9" w:history="1">
        <w:r w:rsidR="00D91038" w:rsidRPr="00B7001D">
          <w:rPr>
            <w:rStyle w:val="a6"/>
            <w:rFonts w:ascii="微软雅黑" w:eastAsia="微软雅黑" w:hAnsi="微软雅黑"/>
            <w:sz w:val="16"/>
            <w:szCs w:val="21"/>
          </w:rPr>
          <w:t>ewpt.zhaopin.com</w:t>
        </w:r>
      </w:hyperlink>
    </w:p>
    <w:p w14:paraId="4CFA0FF3" w14:textId="77777777" w:rsidR="00951518" w:rsidRPr="00C467DD" w:rsidRDefault="00951518" w:rsidP="00951518">
      <w:pPr>
        <w:pStyle w:val="a5"/>
        <w:shd w:val="clear" w:color="auto" w:fill="FFFFFF"/>
        <w:spacing w:before="0" w:beforeAutospacing="0" w:after="0" w:afterAutospacing="0" w:line="360" w:lineRule="exact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2</w:t>
      </w:r>
      <w:r w:rsidR="002D78EA">
        <w:rPr>
          <w:rFonts w:ascii="微软雅黑" w:eastAsia="微软雅黑" w:hAnsi="微软雅黑" w:hint="eastAsia"/>
          <w:sz w:val="21"/>
          <w:szCs w:val="21"/>
        </w:rPr>
        <w:t>、</w:t>
      </w:r>
      <w:r>
        <w:rPr>
          <w:rFonts w:ascii="微软雅黑" w:eastAsia="微软雅黑" w:hAnsi="微软雅黑" w:hint="eastAsia"/>
          <w:sz w:val="21"/>
          <w:szCs w:val="21"/>
        </w:rPr>
        <w:t>移动端：扫描二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维码进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入网申通道</w:t>
      </w:r>
    </w:p>
    <w:p w14:paraId="3042B2C6" w14:textId="77777777" w:rsidR="00951518" w:rsidRDefault="00D76486" w:rsidP="008A30F7">
      <w:pPr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 wp14:anchorId="36D25B48" wp14:editId="6F1929A0">
            <wp:extent cx="1104900" cy="1119967"/>
            <wp:effectExtent l="0" t="0" r="0" b="0"/>
            <wp:docPr id="2" name="图片 2" descr="C:\Users\lilong\AppData\Local\Temp\WeChat Files\326ee1831fd11b98867cd269aeb6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ong\AppData\Local\Temp\WeChat Files\326ee1831fd11b98867cd269aeb684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122" cy="112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11313" w14:textId="77777777" w:rsidR="00951518" w:rsidRDefault="00951518" w:rsidP="00AF733F">
      <w:pPr>
        <w:spacing w:line="400" w:lineRule="exact"/>
        <w:ind w:firstLineChars="2850" w:firstLine="5985"/>
        <w:rPr>
          <w:rFonts w:ascii="微软雅黑" w:eastAsia="微软雅黑" w:hAnsi="微软雅黑"/>
          <w:szCs w:val="21"/>
        </w:rPr>
      </w:pPr>
      <w:r w:rsidRPr="00B65EE9">
        <w:rPr>
          <w:rFonts w:ascii="微软雅黑" w:eastAsia="微软雅黑" w:hAnsi="微软雅黑" w:hint="eastAsia"/>
          <w:szCs w:val="21"/>
        </w:rPr>
        <w:t>深圳市长盈精密技术股份有限公司</w:t>
      </w:r>
    </w:p>
    <w:p w14:paraId="0EF69647" w14:textId="417C84D5" w:rsidR="00986FD2" w:rsidRPr="006450D3" w:rsidRDefault="00951518" w:rsidP="00AD52D0">
      <w:pPr>
        <w:spacing w:line="400" w:lineRule="exact"/>
        <w:ind w:firstLineChars="3300" w:firstLine="6930"/>
        <w:rPr>
          <w:rFonts w:ascii="微软雅黑" w:eastAsia="微软雅黑" w:hAnsi="微软雅黑"/>
          <w:szCs w:val="21"/>
        </w:rPr>
      </w:pPr>
      <w:r w:rsidRPr="00B65EE9">
        <w:rPr>
          <w:rFonts w:ascii="微软雅黑" w:eastAsia="微软雅黑" w:hAnsi="微软雅黑" w:hint="eastAsia"/>
          <w:szCs w:val="21"/>
        </w:rPr>
        <w:t>20</w:t>
      </w:r>
      <w:r>
        <w:rPr>
          <w:rFonts w:ascii="微软雅黑" w:eastAsia="微软雅黑" w:hAnsi="微软雅黑" w:hint="eastAsia"/>
          <w:szCs w:val="21"/>
        </w:rPr>
        <w:t>21</w:t>
      </w:r>
      <w:r w:rsidRPr="00B65EE9">
        <w:rPr>
          <w:rFonts w:ascii="微软雅黑" w:eastAsia="微软雅黑" w:hAnsi="微软雅黑" w:hint="eastAsia"/>
          <w:szCs w:val="21"/>
        </w:rPr>
        <w:t>年</w:t>
      </w:r>
      <w:r>
        <w:rPr>
          <w:rFonts w:ascii="微软雅黑" w:eastAsia="微软雅黑" w:hAnsi="微软雅黑" w:hint="eastAsia"/>
          <w:szCs w:val="21"/>
        </w:rPr>
        <w:t>9</w:t>
      </w:r>
      <w:r w:rsidRPr="00B65EE9">
        <w:rPr>
          <w:rFonts w:ascii="微软雅黑" w:eastAsia="微软雅黑" w:hAnsi="微软雅黑" w:hint="eastAsia"/>
          <w:szCs w:val="21"/>
        </w:rPr>
        <w:t>月</w:t>
      </w:r>
      <w:r>
        <w:rPr>
          <w:rFonts w:ascii="微软雅黑" w:eastAsia="微软雅黑" w:hAnsi="微软雅黑" w:hint="eastAsia"/>
          <w:szCs w:val="21"/>
        </w:rPr>
        <w:t>5</w:t>
      </w:r>
      <w:r w:rsidR="006827FE">
        <w:rPr>
          <w:rFonts w:ascii="微软雅黑" w:eastAsia="微软雅黑" w:hAnsi="微软雅黑" w:hint="eastAsia"/>
          <w:szCs w:val="21"/>
        </w:rPr>
        <w:t>日</w:t>
      </w:r>
    </w:p>
    <w:sectPr w:rsidR="00986FD2" w:rsidRPr="006450D3" w:rsidSect="00951518">
      <w:headerReference w:type="default" r:id="rId11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27870" w14:textId="77777777" w:rsidR="00A802AD" w:rsidRDefault="00A802AD" w:rsidP="00EE530B">
      <w:r>
        <w:separator/>
      </w:r>
    </w:p>
  </w:endnote>
  <w:endnote w:type="continuationSeparator" w:id="0">
    <w:p w14:paraId="3B6D1CDA" w14:textId="77777777" w:rsidR="00A802AD" w:rsidRDefault="00A802AD" w:rsidP="00EE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4B138" w14:textId="77777777" w:rsidR="00A802AD" w:rsidRDefault="00A802AD" w:rsidP="00EE530B">
      <w:r>
        <w:separator/>
      </w:r>
    </w:p>
  </w:footnote>
  <w:footnote w:type="continuationSeparator" w:id="0">
    <w:p w14:paraId="250A121F" w14:textId="77777777" w:rsidR="00A802AD" w:rsidRDefault="00A802AD" w:rsidP="00EE5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1F137" w14:textId="77777777" w:rsidR="00EE530B" w:rsidRPr="00EE530B" w:rsidRDefault="007B55F0" w:rsidP="007B55F0">
    <w:pPr>
      <w:pStyle w:val="a3"/>
      <w:jc w:val="left"/>
      <w:rPr>
        <w:sz w:val="20"/>
      </w:rPr>
    </w:pPr>
    <w:r>
      <w:rPr>
        <w:rFonts w:hint="eastAsia"/>
        <w:noProof/>
        <w:sz w:val="20"/>
      </w:rPr>
      <w:drawing>
        <wp:inline distT="0" distB="0" distL="0" distR="0" wp14:anchorId="23E3353C" wp14:editId="5E7E0D78">
          <wp:extent cx="438150" cy="170392"/>
          <wp:effectExtent l="0" t="0" r="0" b="127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附件二：公司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170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0"/>
      </w:rPr>
      <w:t xml:space="preserve">                                                        </w:t>
    </w:r>
    <w:r w:rsidR="00EE530B" w:rsidRPr="00C467DD">
      <w:rPr>
        <w:rFonts w:hint="eastAsia"/>
        <w:sz w:val="20"/>
      </w:rPr>
      <w:t>深圳市长盈精密技术股份有限公司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11641"/>
    <w:multiLevelType w:val="hybridMultilevel"/>
    <w:tmpl w:val="2AAA033E"/>
    <w:lvl w:ilvl="0" w:tplc="88968B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B51"/>
    <w:rsid w:val="00030E9A"/>
    <w:rsid w:val="00032184"/>
    <w:rsid w:val="0003343F"/>
    <w:rsid w:val="00043772"/>
    <w:rsid w:val="00080176"/>
    <w:rsid w:val="000A43A0"/>
    <w:rsid w:val="00110D98"/>
    <w:rsid w:val="0013742F"/>
    <w:rsid w:val="00165F74"/>
    <w:rsid w:val="00181790"/>
    <w:rsid w:val="001E3745"/>
    <w:rsid w:val="00223D58"/>
    <w:rsid w:val="00240680"/>
    <w:rsid w:val="002C1791"/>
    <w:rsid w:val="002D78EA"/>
    <w:rsid w:val="002E65FA"/>
    <w:rsid w:val="00300BCC"/>
    <w:rsid w:val="003244AC"/>
    <w:rsid w:val="0035287D"/>
    <w:rsid w:val="003564A6"/>
    <w:rsid w:val="00356D0E"/>
    <w:rsid w:val="003D10E4"/>
    <w:rsid w:val="003F317D"/>
    <w:rsid w:val="00403898"/>
    <w:rsid w:val="004C6BD8"/>
    <w:rsid w:val="00530792"/>
    <w:rsid w:val="00530A89"/>
    <w:rsid w:val="00535FA8"/>
    <w:rsid w:val="00571B63"/>
    <w:rsid w:val="005D7078"/>
    <w:rsid w:val="005F5E77"/>
    <w:rsid w:val="005F718A"/>
    <w:rsid w:val="00616E92"/>
    <w:rsid w:val="00622DD3"/>
    <w:rsid w:val="00626AE5"/>
    <w:rsid w:val="00637877"/>
    <w:rsid w:val="006450D3"/>
    <w:rsid w:val="006827FE"/>
    <w:rsid w:val="006C4BD3"/>
    <w:rsid w:val="006D2630"/>
    <w:rsid w:val="007358DB"/>
    <w:rsid w:val="007B55F0"/>
    <w:rsid w:val="007F7EA9"/>
    <w:rsid w:val="008211A1"/>
    <w:rsid w:val="00836AB5"/>
    <w:rsid w:val="0088354D"/>
    <w:rsid w:val="0089788B"/>
    <w:rsid w:val="008A30F7"/>
    <w:rsid w:val="008B2582"/>
    <w:rsid w:val="00951518"/>
    <w:rsid w:val="00982401"/>
    <w:rsid w:val="00986FD2"/>
    <w:rsid w:val="009D2275"/>
    <w:rsid w:val="00A2185F"/>
    <w:rsid w:val="00A801ED"/>
    <w:rsid w:val="00A802AD"/>
    <w:rsid w:val="00AD52D0"/>
    <w:rsid w:val="00AE1BC0"/>
    <w:rsid w:val="00AE6858"/>
    <w:rsid w:val="00AF50F8"/>
    <w:rsid w:val="00AF733F"/>
    <w:rsid w:val="00B00C10"/>
    <w:rsid w:val="00B152B2"/>
    <w:rsid w:val="00B7001D"/>
    <w:rsid w:val="00BE03F0"/>
    <w:rsid w:val="00BF280E"/>
    <w:rsid w:val="00C00015"/>
    <w:rsid w:val="00C144FE"/>
    <w:rsid w:val="00C846DA"/>
    <w:rsid w:val="00CB4C22"/>
    <w:rsid w:val="00D76486"/>
    <w:rsid w:val="00D91038"/>
    <w:rsid w:val="00DC0DE2"/>
    <w:rsid w:val="00E072E7"/>
    <w:rsid w:val="00E36A04"/>
    <w:rsid w:val="00E379FE"/>
    <w:rsid w:val="00E408BB"/>
    <w:rsid w:val="00E42E21"/>
    <w:rsid w:val="00E75F4B"/>
    <w:rsid w:val="00E8360F"/>
    <w:rsid w:val="00ED1C25"/>
    <w:rsid w:val="00EE530B"/>
    <w:rsid w:val="00F24249"/>
    <w:rsid w:val="00F31C6A"/>
    <w:rsid w:val="00F610EA"/>
    <w:rsid w:val="00F77B51"/>
    <w:rsid w:val="00F91CAF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0A79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3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30B"/>
    <w:rPr>
      <w:sz w:val="18"/>
      <w:szCs w:val="18"/>
    </w:rPr>
  </w:style>
  <w:style w:type="paragraph" w:styleId="a5">
    <w:name w:val="Normal (Web)"/>
    <w:basedOn w:val="a"/>
    <w:uiPriority w:val="99"/>
    <w:unhideWhenUsed/>
    <w:rsid w:val="00EE5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626AE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80176"/>
    <w:pPr>
      <w:ind w:firstLineChars="200" w:firstLine="420"/>
    </w:pPr>
  </w:style>
  <w:style w:type="table" w:styleId="a8">
    <w:name w:val="Table Grid"/>
    <w:basedOn w:val="a1"/>
    <w:uiPriority w:val="59"/>
    <w:rsid w:val="0053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95151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51518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B7001D"/>
    <w:rPr>
      <w:color w:val="800080" w:themeColor="followedHyperlink"/>
      <w:u w:val="single"/>
    </w:rPr>
  </w:style>
  <w:style w:type="paragraph" w:styleId="ab">
    <w:name w:val="Date"/>
    <w:basedOn w:val="a"/>
    <w:next w:val="a"/>
    <w:link w:val="Char2"/>
    <w:uiPriority w:val="99"/>
    <w:semiHidden/>
    <w:unhideWhenUsed/>
    <w:rsid w:val="00986FD2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986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wpt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D:\Users\d0017398.GDCY\Documents\WeChat%20Files\wxid_1csnrb877di121\FileStorage\File\2021-09\ewpt.zhaop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385</Words>
  <Characters>2197</Characters>
  <Application>Microsoft Office Word</Application>
  <DocSecurity>0</DocSecurity>
  <Lines>18</Lines>
  <Paragraphs>5</Paragraphs>
  <ScaleCrop>false</ScaleCrop>
  <Company>P R C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Lilong(李龙)</dc:creator>
  <cp:lastModifiedBy>Lilong(李龙)</cp:lastModifiedBy>
  <cp:revision>27</cp:revision>
  <cp:lastPrinted>2021-09-14T11:35:00Z</cp:lastPrinted>
  <dcterms:created xsi:type="dcterms:W3CDTF">2021-09-10T02:52:00Z</dcterms:created>
  <dcterms:modified xsi:type="dcterms:W3CDTF">2021-09-14T11:35:00Z</dcterms:modified>
</cp:coreProperties>
</file>